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F970D" w14:textId="3924AB3B" w:rsidR="00900A02" w:rsidRPr="00772523" w:rsidRDefault="00772523" w:rsidP="001E1332">
      <w:pPr>
        <w:spacing w:after="0" w:line="240" w:lineRule="auto"/>
        <w:jc w:val="center"/>
        <w:rPr>
          <w:rFonts w:cstheme="minorHAnsi"/>
          <w:b/>
          <w:color w:val="C0504D" w:themeColor="accent2"/>
          <w:sz w:val="44"/>
          <w:szCs w:val="44"/>
        </w:rPr>
      </w:pPr>
      <w:bookmarkStart w:id="0" w:name="_Toc198012114"/>
      <w:r w:rsidRPr="00772523">
        <w:rPr>
          <w:rFonts w:cstheme="minorHAnsi"/>
          <w:b/>
          <w:color w:val="C0504D" w:themeColor="accent2"/>
          <w:sz w:val="44"/>
          <w:szCs w:val="44"/>
        </w:rPr>
        <w:t>7 счастливых дней в Армении</w:t>
      </w:r>
    </w:p>
    <w:bookmarkEnd w:id="0"/>
    <w:p w14:paraId="3202C323" w14:textId="7438ED80" w:rsidR="001E1332" w:rsidRPr="005F4E58" w:rsidRDefault="00772523" w:rsidP="001E1332">
      <w:pPr>
        <w:spacing w:after="0" w:line="240" w:lineRule="auto"/>
        <w:jc w:val="center"/>
        <w:rPr>
          <w:rFonts w:cstheme="minorHAnsi"/>
          <w:b/>
          <w:color w:val="C0504D" w:themeColor="accent2"/>
          <w:sz w:val="36"/>
          <w:szCs w:val="36"/>
        </w:rPr>
      </w:pPr>
      <w:r>
        <w:rPr>
          <w:rFonts w:cstheme="minorHAnsi"/>
          <w:b/>
          <w:color w:val="C0504D" w:themeColor="accent2"/>
          <w:sz w:val="36"/>
          <w:szCs w:val="36"/>
        </w:rPr>
        <w:t>7</w:t>
      </w:r>
      <w:r w:rsidR="00AD72A9">
        <w:rPr>
          <w:rFonts w:cstheme="minorHAnsi"/>
          <w:b/>
          <w:color w:val="C0504D" w:themeColor="accent2"/>
          <w:sz w:val="36"/>
          <w:szCs w:val="36"/>
        </w:rPr>
        <w:t xml:space="preserve"> </w:t>
      </w:r>
      <w:r w:rsidR="00854580" w:rsidRPr="005F4E58">
        <w:rPr>
          <w:rFonts w:cstheme="minorHAnsi"/>
          <w:b/>
          <w:color w:val="C0504D" w:themeColor="accent2"/>
          <w:sz w:val="36"/>
          <w:szCs w:val="36"/>
        </w:rPr>
        <w:t>дн</w:t>
      </w:r>
      <w:r w:rsidR="00A860B0" w:rsidRPr="005F4E58">
        <w:rPr>
          <w:rFonts w:cstheme="minorHAnsi"/>
          <w:b/>
          <w:color w:val="C0504D" w:themeColor="accent2"/>
          <w:sz w:val="36"/>
          <w:szCs w:val="36"/>
        </w:rPr>
        <w:t>ей</w:t>
      </w:r>
      <w:r w:rsidR="001E1332" w:rsidRPr="005F4E58">
        <w:rPr>
          <w:rFonts w:cstheme="minorHAnsi"/>
          <w:b/>
          <w:color w:val="C0504D" w:themeColor="accent2"/>
          <w:sz w:val="36"/>
          <w:szCs w:val="36"/>
        </w:rPr>
        <w:t xml:space="preserve"> / </w:t>
      </w:r>
      <w:r>
        <w:rPr>
          <w:rFonts w:cstheme="minorHAnsi"/>
          <w:b/>
          <w:color w:val="C0504D" w:themeColor="accent2"/>
          <w:sz w:val="36"/>
          <w:szCs w:val="36"/>
        </w:rPr>
        <w:t>6</w:t>
      </w:r>
      <w:r w:rsidR="00B93D2E" w:rsidRPr="005F4E58">
        <w:rPr>
          <w:rFonts w:cstheme="minorHAnsi"/>
          <w:b/>
          <w:color w:val="C0504D" w:themeColor="accent2"/>
          <w:sz w:val="36"/>
          <w:szCs w:val="36"/>
        </w:rPr>
        <w:t xml:space="preserve"> ноч</w:t>
      </w:r>
      <w:r w:rsidR="00AD72A9">
        <w:rPr>
          <w:rFonts w:cstheme="minorHAnsi"/>
          <w:b/>
          <w:color w:val="C0504D" w:themeColor="accent2"/>
          <w:sz w:val="36"/>
          <w:szCs w:val="36"/>
        </w:rPr>
        <w:t>ей</w:t>
      </w:r>
    </w:p>
    <w:p w14:paraId="2F04E178" w14:textId="5893196E" w:rsidR="001E1332" w:rsidRPr="00C33089" w:rsidRDefault="001E1332" w:rsidP="001E1332">
      <w:pPr>
        <w:spacing w:after="0" w:line="240" w:lineRule="auto"/>
        <w:jc w:val="center"/>
        <w:rPr>
          <w:rFonts w:cstheme="minorHAnsi"/>
          <w:b/>
          <w:color w:val="31849B" w:themeColor="accent5" w:themeShade="BF"/>
          <w:sz w:val="24"/>
          <w:szCs w:val="24"/>
        </w:rPr>
      </w:pPr>
      <w:r w:rsidRPr="00C33089">
        <w:rPr>
          <w:rFonts w:cstheme="minorHAnsi"/>
          <w:b/>
          <w:color w:val="31849B" w:themeColor="accent5" w:themeShade="BF"/>
          <w:sz w:val="24"/>
          <w:szCs w:val="24"/>
        </w:rPr>
        <w:t xml:space="preserve">(Заезды на тур </w:t>
      </w:r>
      <w:r w:rsidR="00C33089" w:rsidRPr="00C33089">
        <w:rPr>
          <w:rFonts w:cstheme="minorHAnsi"/>
          <w:b/>
          <w:color w:val="31849B" w:themeColor="accent5" w:themeShade="BF"/>
          <w:sz w:val="24"/>
          <w:szCs w:val="24"/>
        </w:rPr>
        <w:t xml:space="preserve">еженедельно </w:t>
      </w:r>
      <w:r w:rsidRPr="00C33089">
        <w:rPr>
          <w:rFonts w:cstheme="minorHAnsi"/>
          <w:b/>
          <w:color w:val="31849B" w:themeColor="accent5" w:themeShade="BF"/>
          <w:sz w:val="24"/>
          <w:szCs w:val="24"/>
        </w:rPr>
        <w:t xml:space="preserve">по </w:t>
      </w:r>
      <w:r w:rsidR="00772523">
        <w:rPr>
          <w:rFonts w:cstheme="minorHAnsi"/>
          <w:b/>
          <w:color w:val="31849B" w:themeColor="accent5" w:themeShade="BF"/>
          <w:sz w:val="24"/>
          <w:szCs w:val="24"/>
        </w:rPr>
        <w:t xml:space="preserve"> воскресеньям</w:t>
      </w:r>
      <w:r w:rsidRPr="00C33089">
        <w:rPr>
          <w:rFonts w:cstheme="minorHAnsi"/>
          <w:b/>
          <w:color w:val="31849B" w:themeColor="accent5" w:themeShade="BF"/>
          <w:sz w:val="24"/>
          <w:szCs w:val="24"/>
        </w:rPr>
        <w:t>)</w:t>
      </w:r>
    </w:p>
    <w:p w14:paraId="694A8492" w14:textId="31BFD156" w:rsidR="001E1332" w:rsidRPr="008F3244" w:rsidRDefault="00531E62" w:rsidP="001E1332">
      <w:pPr>
        <w:spacing w:after="0" w:line="240" w:lineRule="auto"/>
        <w:jc w:val="center"/>
        <w:rPr>
          <w:rFonts w:cstheme="minorHAnsi"/>
          <w:color w:val="31849B" w:themeColor="accent5" w:themeShade="BF"/>
          <w:sz w:val="24"/>
          <w:szCs w:val="24"/>
        </w:rPr>
      </w:pPr>
      <w:r>
        <w:rPr>
          <w:rFonts w:ascii="Comic Sans MS" w:hAnsi="Comic Sans MS"/>
          <w:noProof/>
          <w:color w:val="31849B" w:themeColor="accent5" w:themeShade="BF"/>
          <w:lang w:eastAsia="ru-RU"/>
        </w:rPr>
        <w:drawing>
          <wp:anchor distT="0" distB="0" distL="114300" distR="114300" simplePos="0" relativeHeight="251693056" behindDoc="0" locked="0" layoutInCell="1" allowOverlap="1" wp14:anchorId="44278FD3" wp14:editId="4D392352">
            <wp:simplePos x="0" y="0"/>
            <wp:positionH relativeFrom="margin">
              <wp:posOffset>-3175</wp:posOffset>
            </wp:positionH>
            <wp:positionV relativeFrom="paragraph">
              <wp:posOffset>330835</wp:posOffset>
            </wp:positionV>
            <wp:extent cx="5940425" cy="2055642"/>
            <wp:effectExtent l="0" t="0" r="3175"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nt-Ararat-with-tulips-field.jpg"/>
                    <pic:cNvPicPr/>
                  </pic:nvPicPr>
                  <pic:blipFill rotWithShape="1">
                    <a:blip r:embed="rId8">
                      <a:extLst>
                        <a:ext uri="{28A0092B-C50C-407E-A947-70E740481C1C}">
                          <a14:useLocalDpi xmlns:a14="http://schemas.microsoft.com/office/drawing/2010/main" val="0"/>
                        </a:ext>
                      </a:extLst>
                    </a:blip>
                    <a:srcRect l="1" t="7941" r="-86" b="40077"/>
                    <a:stretch/>
                  </pic:blipFill>
                  <pic:spPr bwMode="auto">
                    <a:xfrm>
                      <a:off x="0" y="0"/>
                      <a:ext cx="5940425" cy="2055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332" w:rsidRPr="00C33089">
        <w:rPr>
          <w:rFonts w:cstheme="minorHAnsi"/>
          <w:color w:val="31849B" w:themeColor="accent5" w:themeShade="BF"/>
          <w:sz w:val="24"/>
          <w:szCs w:val="24"/>
        </w:rPr>
        <w:t xml:space="preserve">(с </w:t>
      </w:r>
      <w:r w:rsidR="003D47E2" w:rsidRPr="003D47E2">
        <w:rPr>
          <w:rFonts w:cstheme="minorHAnsi"/>
          <w:color w:val="31849B" w:themeColor="accent5" w:themeShade="BF"/>
          <w:sz w:val="24"/>
          <w:szCs w:val="24"/>
        </w:rPr>
        <w:t>6</w:t>
      </w:r>
      <w:r w:rsidR="001E1332" w:rsidRPr="00C33089">
        <w:rPr>
          <w:rFonts w:cstheme="minorHAnsi"/>
          <w:color w:val="31849B" w:themeColor="accent5" w:themeShade="BF"/>
          <w:sz w:val="24"/>
          <w:szCs w:val="24"/>
        </w:rPr>
        <w:t xml:space="preserve"> </w:t>
      </w:r>
      <w:r w:rsidR="003D47E2">
        <w:rPr>
          <w:rFonts w:cstheme="minorHAnsi"/>
          <w:color w:val="31849B" w:themeColor="accent5" w:themeShade="BF"/>
          <w:sz w:val="24"/>
          <w:szCs w:val="24"/>
        </w:rPr>
        <w:t>марта</w:t>
      </w:r>
      <w:r w:rsidR="001E1332" w:rsidRPr="00C33089">
        <w:rPr>
          <w:rFonts w:cstheme="minorHAnsi"/>
          <w:color w:val="31849B" w:themeColor="accent5" w:themeShade="BF"/>
          <w:sz w:val="24"/>
          <w:szCs w:val="24"/>
        </w:rPr>
        <w:t xml:space="preserve"> по </w:t>
      </w:r>
      <w:r w:rsidR="003D47E2">
        <w:rPr>
          <w:rFonts w:cstheme="minorHAnsi"/>
          <w:color w:val="31849B" w:themeColor="accent5" w:themeShade="BF"/>
          <w:sz w:val="24"/>
          <w:szCs w:val="24"/>
        </w:rPr>
        <w:t>6</w:t>
      </w:r>
      <w:r w:rsidR="001E1332" w:rsidRPr="00C33089">
        <w:rPr>
          <w:rFonts w:cstheme="minorHAnsi"/>
          <w:color w:val="31849B" w:themeColor="accent5" w:themeShade="BF"/>
          <w:sz w:val="24"/>
          <w:szCs w:val="24"/>
        </w:rPr>
        <w:t xml:space="preserve"> </w:t>
      </w:r>
      <w:r w:rsidR="003D47E2">
        <w:rPr>
          <w:rFonts w:cstheme="minorHAnsi"/>
          <w:color w:val="31849B" w:themeColor="accent5" w:themeShade="BF"/>
          <w:sz w:val="24"/>
          <w:szCs w:val="24"/>
        </w:rPr>
        <w:t>ноя</w:t>
      </w:r>
      <w:r w:rsidR="00C33089">
        <w:rPr>
          <w:rFonts w:cstheme="minorHAnsi"/>
          <w:color w:val="31849B" w:themeColor="accent5" w:themeShade="BF"/>
          <w:sz w:val="24"/>
          <w:szCs w:val="24"/>
        </w:rPr>
        <w:t>бря включительно</w:t>
      </w:r>
      <w:r w:rsidR="001E1332" w:rsidRPr="00C33089">
        <w:rPr>
          <w:rFonts w:cstheme="minorHAnsi"/>
          <w:color w:val="31849B" w:themeColor="accent5" w:themeShade="BF"/>
          <w:sz w:val="24"/>
          <w:szCs w:val="24"/>
        </w:rPr>
        <w:t>)</w:t>
      </w:r>
    </w:p>
    <w:p w14:paraId="6ACCB5EB" w14:textId="637A5392" w:rsidR="0031153C" w:rsidRPr="00C33089" w:rsidRDefault="0031153C" w:rsidP="001E1332">
      <w:pPr>
        <w:spacing w:after="0" w:line="240" w:lineRule="auto"/>
        <w:jc w:val="center"/>
        <w:rPr>
          <w:rFonts w:cstheme="minorHAnsi"/>
          <w:color w:val="31849B" w:themeColor="accent5" w:themeShade="BF"/>
          <w:sz w:val="24"/>
          <w:szCs w:val="24"/>
        </w:rPr>
      </w:pPr>
    </w:p>
    <w:p w14:paraId="66CD0C85" w14:textId="38180B8A" w:rsidR="00C33089" w:rsidRPr="00187BE0" w:rsidRDefault="00DF61F5" w:rsidP="00C33089">
      <w:pPr>
        <w:pStyle w:val="3"/>
        <w:spacing w:before="0" w:after="0"/>
        <w:jc w:val="both"/>
        <w:rPr>
          <w:rStyle w:val="a3"/>
          <w:bCs/>
          <w:iCs/>
          <w:color w:val="C00000"/>
        </w:rPr>
      </w:pPr>
      <w:r>
        <w:rPr>
          <w:rStyle w:val="a3"/>
          <w:rFonts w:asciiTheme="minorHAnsi" w:hAnsiTheme="minorHAnsi" w:cstheme="minorHAnsi"/>
          <w:b/>
          <w:iCs/>
          <w:color w:val="C00000"/>
          <w:sz w:val="22"/>
          <w:szCs w:val="22"/>
          <w:u w:val="single"/>
        </w:rPr>
        <w:t>День 1 -</w:t>
      </w:r>
      <w:r w:rsidR="008E3746">
        <w:rPr>
          <w:rStyle w:val="a3"/>
          <w:rFonts w:asciiTheme="minorHAnsi" w:hAnsiTheme="minorHAnsi" w:cstheme="minorHAnsi"/>
          <w:b/>
          <w:iCs/>
          <w:color w:val="C00000"/>
          <w:sz w:val="22"/>
          <w:szCs w:val="22"/>
          <w:u w:val="single"/>
          <w:lang w:val="hy-AM"/>
        </w:rPr>
        <w:t xml:space="preserve"> </w:t>
      </w:r>
      <w:r w:rsidR="008E3746">
        <w:rPr>
          <w:rStyle w:val="a3"/>
          <w:rFonts w:asciiTheme="minorHAnsi" w:hAnsiTheme="minorHAnsi" w:cstheme="minorHAnsi"/>
          <w:b/>
          <w:iCs/>
          <w:color w:val="C00000"/>
          <w:sz w:val="22"/>
          <w:szCs w:val="22"/>
          <w:u w:val="single"/>
        </w:rPr>
        <w:t>Воскресенье</w:t>
      </w:r>
      <w:r w:rsidR="00C33089" w:rsidRPr="00187BE0">
        <w:rPr>
          <w:rStyle w:val="a3"/>
          <w:rFonts w:asciiTheme="minorHAnsi" w:hAnsiTheme="minorHAnsi" w:cstheme="minorHAnsi"/>
          <w:b/>
          <w:iCs/>
          <w:color w:val="C00000"/>
          <w:sz w:val="22"/>
          <w:szCs w:val="22"/>
          <w:u w:val="single"/>
        </w:rPr>
        <w:t xml:space="preserve">: </w:t>
      </w:r>
      <w:r w:rsidR="00C33089">
        <w:rPr>
          <w:rStyle w:val="a3"/>
          <w:rFonts w:asciiTheme="minorHAnsi" w:hAnsiTheme="minorHAnsi" w:cstheme="minorHAnsi"/>
          <w:b/>
          <w:iCs/>
          <w:color w:val="C00000"/>
          <w:sz w:val="22"/>
          <w:szCs w:val="22"/>
          <w:u w:val="single"/>
        </w:rPr>
        <w:t xml:space="preserve"> </w:t>
      </w:r>
      <w:r w:rsidR="00C33089" w:rsidRPr="00187BE0">
        <w:rPr>
          <w:rStyle w:val="a3"/>
          <w:rFonts w:asciiTheme="minorHAnsi" w:hAnsiTheme="minorHAnsi" w:cstheme="minorHAnsi"/>
          <w:b/>
          <w:iCs/>
          <w:color w:val="C00000"/>
          <w:sz w:val="22"/>
          <w:szCs w:val="22"/>
          <w:u w:val="single"/>
        </w:rPr>
        <w:t>Прибытие в Ереван. Трансфер в гостиницу</w:t>
      </w:r>
    </w:p>
    <w:p w14:paraId="636639CF" w14:textId="77777777" w:rsidR="00C33089" w:rsidRPr="009008C6" w:rsidRDefault="00C33089" w:rsidP="00C33089">
      <w:pPr>
        <w:spacing w:after="0"/>
        <w:jc w:val="both"/>
        <w:rPr>
          <w:rFonts w:cstheme="minorHAnsi"/>
          <w:lang w:eastAsia="ru-RU"/>
        </w:rPr>
      </w:pPr>
      <w:r w:rsidRPr="009008C6">
        <w:rPr>
          <w:rFonts w:cstheme="minorHAnsi"/>
          <w:lang w:eastAsia="ru-RU"/>
        </w:rPr>
        <w:t>Встреча в аэропорту. Трансфер в</w:t>
      </w:r>
      <w:r>
        <w:rPr>
          <w:rFonts w:cstheme="minorHAnsi"/>
          <w:lang w:eastAsia="ru-RU"/>
        </w:rPr>
        <w:t xml:space="preserve"> выбранную</w:t>
      </w:r>
      <w:r w:rsidRPr="009008C6">
        <w:rPr>
          <w:rFonts w:cstheme="minorHAnsi"/>
          <w:lang w:eastAsia="ru-RU"/>
        </w:rPr>
        <w:t xml:space="preserve"> гостиницу. </w:t>
      </w:r>
    </w:p>
    <w:p w14:paraId="63C49ED3" w14:textId="77777777" w:rsidR="00C33089" w:rsidRPr="00187BE0" w:rsidRDefault="00C33089" w:rsidP="00C33089">
      <w:pPr>
        <w:spacing w:after="0" w:line="240" w:lineRule="auto"/>
        <w:jc w:val="right"/>
        <w:rPr>
          <w:rStyle w:val="a3"/>
          <w:rFonts w:eastAsia="SimSun"/>
          <w:b w:val="0"/>
          <w:bCs w:val="0"/>
          <w:i/>
          <w:color w:val="0070C0"/>
          <w:lang w:eastAsia="zh-CN"/>
        </w:rPr>
      </w:pPr>
      <w:r w:rsidRPr="00187BE0">
        <w:rPr>
          <w:rStyle w:val="a3"/>
          <w:rFonts w:cstheme="minorHAnsi"/>
          <w:b w:val="0"/>
          <w:i/>
          <w:iCs/>
          <w:color w:val="0070C0"/>
          <w:lang w:val="hy-AM"/>
        </w:rPr>
        <w:t>Ночевка в Ереване</w:t>
      </w:r>
    </w:p>
    <w:p w14:paraId="2A5FDA42" w14:textId="77777777" w:rsidR="0031153C" w:rsidRPr="00C33089" w:rsidRDefault="0031153C" w:rsidP="000B1F8D">
      <w:pPr>
        <w:spacing w:after="0" w:line="240" w:lineRule="auto"/>
        <w:jc w:val="both"/>
        <w:rPr>
          <w:rStyle w:val="a3"/>
          <w:rFonts w:cstheme="minorHAnsi"/>
          <w:color w:val="C0504D" w:themeColor="accent2"/>
          <w:sz w:val="20"/>
          <w:szCs w:val="20"/>
          <w:u w:val="single"/>
        </w:rPr>
      </w:pPr>
    </w:p>
    <w:p w14:paraId="32DD279C" w14:textId="5CF87E67" w:rsidR="00531E62" w:rsidRPr="00187BE0" w:rsidRDefault="00531E62" w:rsidP="00531E62">
      <w:pPr>
        <w:pStyle w:val="3"/>
        <w:spacing w:before="0" w:after="0"/>
        <w:jc w:val="both"/>
        <w:rPr>
          <w:rFonts w:asciiTheme="minorHAnsi" w:hAnsiTheme="minorHAnsi" w:cstheme="minorHAnsi"/>
          <w:color w:val="000000"/>
          <w:sz w:val="22"/>
          <w:szCs w:val="22"/>
        </w:rPr>
      </w:pPr>
      <w:r>
        <w:rPr>
          <w:rStyle w:val="a3"/>
          <w:rFonts w:asciiTheme="minorHAnsi" w:hAnsiTheme="minorHAnsi" w:cstheme="minorHAnsi"/>
          <w:b/>
          <w:iCs/>
          <w:color w:val="C00000"/>
          <w:sz w:val="22"/>
          <w:szCs w:val="22"/>
          <w:u w:val="single"/>
        </w:rPr>
        <w:t xml:space="preserve">День 2 - </w:t>
      </w:r>
      <w:r w:rsidR="008E3746">
        <w:rPr>
          <w:rStyle w:val="a3"/>
          <w:rFonts w:asciiTheme="minorHAnsi" w:hAnsiTheme="minorHAnsi" w:cstheme="minorHAnsi"/>
          <w:b/>
          <w:iCs/>
          <w:color w:val="C00000"/>
          <w:sz w:val="22"/>
          <w:szCs w:val="22"/>
          <w:u w:val="single"/>
        </w:rPr>
        <w:t>Понедельник</w:t>
      </w:r>
      <w:r w:rsidRPr="00187BE0">
        <w:rPr>
          <w:rStyle w:val="a3"/>
          <w:rFonts w:asciiTheme="minorHAnsi" w:hAnsiTheme="minorHAnsi" w:cstheme="minorHAnsi"/>
          <w:b/>
          <w:iCs/>
          <w:color w:val="C00000"/>
          <w:sz w:val="22"/>
          <w:szCs w:val="22"/>
          <w:u w:val="single"/>
        </w:rPr>
        <w:t>:</w:t>
      </w:r>
      <w:r>
        <w:rPr>
          <w:rStyle w:val="a3"/>
          <w:rFonts w:asciiTheme="minorHAnsi" w:hAnsiTheme="minorHAnsi" w:cstheme="minorHAnsi"/>
          <w:b/>
          <w:iCs/>
          <w:color w:val="C00000"/>
          <w:sz w:val="22"/>
          <w:szCs w:val="22"/>
          <w:u w:val="single"/>
        </w:rPr>
        <w:t xml:space="preserve"> </w:t>
      </w:r>
      <w:r w:rsidRPr="00187BE0">
        <w:rPr>
          <w:rStyle w:val="a3"/>
          <w:rFonts w:asciiTheme="minorHAnsi" w:hAnsiTheme="minorHAnsi" w:cstheme="minorHAnsi"/>
          <w:b/>
          <w:color w:val="C00000"/>
          <w:sz w:val="22"/>
          <w:szCs w:val="22"/>
          <w:u w:val="single"/>
        </w:rPr>
        <w:t xml:space="preserve"> Ереван - Хор Вирап</w:t>
      </w:r>
      <w:r>
        <w:rPr>
          <w:rStyle w:val="a3"/>
          <w:rFonts w:asciiTheme="minorHAnsi" w:hAnsiTheme="minorHAnsi" w:cstheme="minorHAnsi"/>
          <w:b/>
          <w:color w:val="C00000"/>
          <w:sz w:val="22"/>
          <w:szCs w:val="22"/>
          <w:u w:val="single"/>
        </w:rPr>
        <w:t xml:space="preserve"> - </w:t>
      </w:r>
      <w:r w:rsidRPr="00187BE0">
        <w:rPr>
          <w:rStyle w:val="a3"/>
          <w:rFonts w:asciiTheme="minorHAnsi" w:hAnsiTheme="minorHAnsi" w:cstheme="minorHAnsi"/>
          <w:b/>
          <w:color w:val="C00000"/>
          <w:sz w:val="22"/>
          <w:szCs w:val="22"/>
          <w:u w:val="single"/>
        </w:rPr>
        <w:t>Нораванк</w:t>
      </w:r>
      <w:r>
        <w:rPr>
          <w:rStyle w:val="a3"/>
          <w:rFonts w:asciiTheme="minorHAnsi" w:hAnsiTheme="minorHAnsi" w:cstheme="minorHAnsi"/>
          <w:b/>
          <w:color w:val="C00000"/>
          <w:sz w:val="22"/>
          <w:szCs w:val="22"/>
          <w:u w:val="single"/>
        </w:rPr>
        <w:t xml:space="preserve">  - </w:t>
      </w:r>
      <w:r w:rsidRPr="00187BE0">
        <w:rPr>
          <w:rStyle w:val="a3"/>
          <w:rFonts w:asciiTheme="minorHAnsi" w:hAnsiTheme="minorHAnsi" w:cstheme="minorHAnsi"/>
          <w:b/>
          <w:color w:val="C00000"/>
          <w:sz w:val="22"/>
          <w:szCs w:val="22"/>
          <w:u w:val="single"/>
        </w:rPr>
        <w:t>"</w:t>
      </w:r>
      <w:r>
        <w:rPr>
          <w:rStyle w:val="a3"/>
          <w:rFonts w:asciiTheme="minorHAnsi" w:hAnsiTheme="minorHAnsi" w:cstheme="minorHAnsi"/>
          <w:b/>
          <w:color w:val="C00000"/>
          <w:sz w:val="22"/>
          <w:szCs w:val="22"/>
          <w:u w:val="single"/>
          <w:lang w:val="en-US"/>
        </w:rPr>
        <w:t>Hin</w:t>
      </w:r>
      <w:r w:rsidRPr="00187BE0">
        <w:rPr>
          <w:rStyle w:val="a3"/>
          <w:rFonts w:asciiTheme="minorHAnsi" w:hAnsiTheme="minorHAnsi" w:cstheme="minorHAnsi"/>
          <w:b/>
          <w:color w:val="C00000"/>
          <w:sz w:val="22"/>
          <w:szCs w:val="22"/>
          <w:u w:val="single"/>
        </w:rPr>
        <w:t xml:space="preserve"> </w:t>
      </w:r>
      <w:r>
        <w:rPr>
          <w:rStyle w:val="a3"/>
          <w:rFonts w:asciiTheme="minorHAnsi" w:hAnsiTheme="minorHAnsi" w:cstheme="minorHAnsi"/>
          <w:b/>
          <w:color w:val="C00000"/>
          <w:sz w:val="22"/>
          <w:szCs w:val="22"/>
          <w:u w:val="single"/>
          <w:lang w:val="en-US"/>
        </w:rPr>
        <w:t>Areni</w:t>
      </w:r>
      <w:r w:rsidRPr="00187BE0">
        <w:rPr>
          <w:rStyle w:val="a3"/>
          <w:rFonts w:asciiTheme="minorHAnsi" w:hAnsiTheme="minorHAnsi" w:cstheme="minorHAnsi"/>
          <w:b/>
          <w:color w:val="C00000"/>
          <w:sz w:val="22"/>
          <w:szCs w:val="22"/>
          <w:u w:val="single"/>
        </w:rPr>
        <w:t xml:space="preserve">" винный завод (тур и дегустация) - </w:t>
      </w:r>
      <w:r>
        <w:rPr>
          <w:rStyle w:val="a3"/>
          <w:rFonts w:asciiTheme="minorHAnsi" w:hAnsiTheme="minorHAnsi" w:cstheme="minorHAnsi"/>
          <w:b/>
          <w:color w:val="C00000"/>
          <w:sz w:val="22"/>
          <w:szCs w:val="22"/>
          <w:u w:val="single"/>
        </w:rPr>
        <w:t>Ереван</w:t>
      </w:r>
    </w:p>
    <w:p w14:paraId="694561FD" w14:textId="73495A87" w:rsidR="00531E62" w:rsidRDefault="00531E62" w:rsidP="00531E62">
      <w:pPr>
        <w:pStyle w:val="a7"/>
        <w:jc w:val="both"/>
        <w:rPr>
          <w:noProof/>
          <w:lang w:eastAsia="en-US"/>
        </w:rPr>
      </w:pPr>
      <w:r w:rsidRPr="00BB0A95">
        <w:rPr>
          <w:rFonts w:cstheme="minorHAnsi"/>
          <w:noProof/>
          <w:color w:val="000000"/>
        </w:rPr>
        <w:drawing>
          <wp:anchor distT="0" distB="0" distL="114300" distR="114300" simplePos="0" relativeHeight="251691008" behindDoc="0" locked="0" layoutInCell="1" allowOverlap="1" wp14:anchorId="406ADAAE" wp14:editId="1565E902">
            <wp:simplePos x="0" y="0"/>
            <wp:positionH relativeFrom="margin">
              <wp:align>left</wp:align>
            </wp:positionH>
            <wp:positionV relativeFrom="paragraph">
              <wp:posOffset>3160395</wp:posOffset>
            </wp:positionV>
            <wp:extent cx="2047875" cy="1366520"/>
            <wp:effectExtent l="0" t="0" r="9525"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noravanq.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875" cy="1366520"/>
                    </a:xfrm>
                    <a:prstGeom prst="rect">
                      <a:avLst/>
                    </a:prstGeom>
                  </pic:spPr>
                </pic:pic>
              </a:graphicData>
            </a:graphic>
            <wp14:sizeRelH relativeFrom="page">
              <wp14:pctWidth>0</wp14:pctWidth>
            </wp14:sizeRelH>
            <wp14:sizeRelV relativeFrom="page">
              <wp14:pctHeight>0</wp14:pctHeight>
            </wp14:sizeRelV>
          </wp:anchor>
        </w:drawing>
      </w:r>
      <w:r w:rsidRPr="00BB0A95">
        <w:rPr>
          <w:rFonts w:cstheme="minorHAnsi"/>
          <w:noProof/>
          <w:color w:val="000000"/>
        </w:rPr>
        <w:drawing>
          <wp:anchor distT="0" distB="0" distL="114300" distR="114300" simplePos="0" relativeHeight="251689984" behindDoc="0" locked="0" layoutInCell="1" allowOverlap="1" wp14:anchorId="5B943D27" wp14:editId="60FADA7B">
            <wp:simplePos x="0" y="0"/>
            <wp:positionH relativeFrom="margin">
              <wp:align>right</wp:align>
            </wp:positionH>
            <wp:positionV relativeFrom="paragraph">
              <wp:posOffset>28575</wp:posOffset>
            </wp:positionV>
            <wp:extent cx="2382520" cy="11144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rusel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2520" cy="1114425"/>
                    </a:xfrm>
                    <a:prstGeom prst="rect">
                      <a:avLst/>
                    </a:prstGeom>
                  </pic:spPr>
                </pic:pic>
              </a:graphicData>
            </a:graphic>
            <wp14:sizeRelH relativeFrom="page">
              <wp14:pctWidth>0</wp14:pctWidth>
            </wp14:sizeRelH>
            <wp14:sizeRelV relativeFrom="page">
              <wp14:pctHeight>0</wp14:pctHeight>
            </wp14:sizeRelV>
          </wp:anchor>
        </w:drawing>
      </w:r>
      <w:r w:rsidRPr="00BB0A95">
        <w:rPr>
          <w:rFonts w:cstheme="minorHAnsi"/>
        </w:rPr>
        <w:t xml:space="preserve">Завтрак в гостинице.  Поездка в </w:t>
      </w:r>
      <w:r w:rsidRPr="00BB0A95">
        <w:rPr>
          <w:rStyle w:val="a3"/>
          <w:rFonts w:cstheme="minorHAnsi"/>
          <w:b w:val="0"/>
          <w:color w:val="0070C0"/>
          <w:lang w:val="hy-AM" w:eastAsia="en-GB"/>
        </w:rPr>
        <w:t>Араратскую долину</w:t>
      </w:r>
      <w:r w:rsidRPr="00BB0A95">
        <w:rPr>
          <w:rFonts w:cstheme="minorHAnsi"/>
          <w:color w:val="000000"/>
        </w:rPr>
        <w:t xml:space="preserve"> к церкви </w:t>
      </w:r>
      <w:r w:rsidRPr="00BB0A95">
        <w:rPr>
          <w:rStyle w:val="a3"/>
          <w:rFonts w:cstheme="minorHAnsi"/>
          <w:b w:val="0"/>
          <w:color w:val="0070C0"/>
          <w:lang w:val="hy-AM" w:eastAsia="en-GB"/>
        </w:rPr>
        <w:t>Хор Вирап</w:t>
      </w:r>
      <w:r w:rsidRPr="00BB0A95">
        <w:rPr>
          <w:rStyle w:val="a3"/>
          <w:rFonts w:cstheme="minorHAnsi"/>
          <w:color w:val="0070C0"/>
          <w:lang w:val="hy-AM" w:eastAsia="en-GB"/>
        </w:rPr>
        <w:t>.</w:t>
      </w:r>
      <w:r w:rsidRPr="00BB0A95">
        <w:rPr>
          <w:rFonts w:cstheme="minorHAnsi"/>
          <w:color w:val="000000"/>
        </w:rPr>
        <w:t xml:space="preserve"> Отсюда открывается неповторимая панорама на прекрасную сверкающую белоснежными вершинами библейскую гору Арарат. Глубоко под церковью находится священное место: здесь в подземелье в заточении Григорий Просветитель провел 13 лет по приказу царя Трдата за распространение христианства в Армении. После освобождения в 301 году Григорий Просветитель освятил армянский народ и Христианство было принято в Армении в качестве государственной религии. На месте заточения Григория Просветителя была построена церковь Хор Вирап, которая стала святым местом для всего христианского мира, а Григорий Просветитель был возведен в лик святых и считается основоположником армянской апостольской церкви. В церкви сохранен вход в подземелье, так что есть возможность спуститься по лестнице и осмотреть место заточения. Недалеко от церкви находятся руины древней столицы Армении Арташата, являющегося одним из немногих древних городов, построенных по специальному проекту. Автором плана города являлся командующий древнего Карфагена Ганнибал, сбежавший в Армению после того, как проиграл войну с Римом. </w:t>
      </w:r>
      <w:r>
        <w:rPr>
          <w:rFonts w:cstheme="minorHAnsi"/>
          <w:color w:val="000000"/>
        </w:rPr>
        <w:t xml:space="preserve"> </w:t>
      </w:r>
      <w:r w:rsidRPr="00BB0A95">
        <w:rPr>
          <w:rFonts w:cstheme="minorHAnsi"/>
        </w:rPr>
        <w:t>Поездка к м</w:t>
      </w:r>
      <w:r w:rsidRPr="00BB0A95">
        <w:rPr>
          <w:rFonts w:cstheme="minorHAnsi"/>
          <w:color w:val="000000"/>
        </w:rPr>
        <w:t xml:space="preserve">онастырскому комплексу </w:t>
      </w:r>
      <w:r w:rsidRPr="00BB0A95">
        <w:rPr>
          <w:rStyle w:val="a3"/>
          <w:rFonts w:cstheme="minorHAnsi"/>
          <w:b w:val="0"/>
          <w:color w:val="0070C0"/>
          <w:lang w:val="hy-AM" w:eastAsia="en-GB"/>
        </w:rPr>
        <w:t>Нораванк (ХIII- ХV вв.),</w:t>
      </w:r>
      <w:r w:rsidRPr="00BB0A95">
        <w:rPr>
          <w:rFonts w:cstheme="minorHAnsi"/>
          <w:color w:val="000000"/>
        </w:rPr>
        <w:t xml:space="preserve"> который является выдающимся памятником средневековой архитектуры и крупным религиозным и культурным центром. Расположенный среди причудливых отвесных красных скал на уступе извилистого ущелья он представляет собой необыкновенное по своей красоте зрелище</w:t>
      </w:r>
      <w:r>
        <w:rPr>
          <w:rFonts w:cstheme="minorHAnsi"/>
          <w:color w:val="000000"/>
        </w:rPr>
        <w:t xml:space="preserve">. </w:t>
      </w:r>
      <w:r w:rsidRPr="00BB0A95">
        <w:rPr>
          <w:rFonts w:cstheme="minorHAnsi"/>
          <w:color w:val="000000"/>
        </w:rPr>
        <w:t xml:space="preserve">Особо красив западный фасад здания, украшенный ведущими на второй этаж консольными лестницами.  </w:t>
      </w:r>
      <w:r>
        <w:rPr>
          <w:rFonts w:cstheme="minorHAnsi"/>
          <w:color w:val="000000"/>
        </w:rPr>
        <w:t xml:space="preserve"> </w:t>
      </w:r>
      <w:r>
        <w:rPr>
          <w:rStyle w:val="a3"/>
          <w:b w:val="0"/>
          <w:color w:val="000000" w:themeColor="text1"/>
        </w:rPr>
        <w:t xml:space="preserve">Проезд через </w:t>
      </w:r>
      <w:r w:rsidRPr="00BB0A95">
        <w:rPr>
          <w:rStyle w:val="a3"/>
          <w:b w:val="0"/>
          <w:color w:val="0070C0"/>
          <w:lang w:val="hy-AM"/>
        </w:rPr>
        <w:t>Арени </w:t>
      </w:r>
      <w:r w:rsidRPr="00BB0A95">
        <w:rPr>
          <w:rStyle w:val="a3"/>
          <w:b w:val="0"/>
          <w:color w:val="000000" w:themeColor="text1"/>
          <w:lang w:val="hy-AM"/>
        </w:rPr>
        <w:t xml:space="preserve">- колыбель виноделия. Во время недавних археологических раскопок в районе Арени (провинции Вайоц Дзор) в современной Армении были найдены винодельня и 5 винных погребов 6100-летней давности. Археологи обнаружили контейнеры для отжима винограда, брожения и хранения вина, чаши для питья, виноградные лозы и семена. Эта винодельня и погреб по настоящее время признаны самыми древними в мире. Археологи предполагают, что наши ранние предки использовали вино в церемониях чествования </w:t>
      </w:r>
      <w:r w:rsidRPr="00BB0A95">
        <w:rPr>
          <w:rStyle w:val="a3"/>
          <w:b w:val="0"/>
          <w:color w:val="000000" w:themeColor="text1"/>
          <w:lang w:val="hy-AM"/>
        </w:rPr>
        <w:lastRenderedPageBreak/>
        <w:t xml:space="preserve">умерших, а также, как дар размещенный внутри гробниц. Об этом свидетельствуют кувшины из-под вина и чарки, найденные в местах погребения. По мнению армянских и американских ученых это единственные в мире целостные и наиболее древние раскопки по производству вина (более 6000 лет). Эти находки указывают на высокий уровень виноделия в те времена на территории Армении. </w:t>
      </w:r>
      <w:r w:rsidRPr="00BB0A95">
        <w:rPr>
          <w:rStyle w:val="a3"/>
          <w:b w:val="0"/>
          <w:color w:val="0070C0"/>
          <w:lang w:val="hy-AM"/>
        </w:rPr>
        <w:t>Посещение винного завода «</w:t>
      </w:r>
      <w:r>
        <w:rPr>
          <w:rStyle w:val="a3"/>
          <w:b w:val="0"/>
          <w:color w:val="0070C0"/>
          <w:lang w:val="en-US"/>
        </w:rPr>
        <w:t>Hin</w:t>
      </w:r>
      <w:r w:rsidRPr="00DE7F91">
        <w:rPr>
          <w:rStyle w:val="a3"/>
          <w:b w:val="0"/>
          <w:color w:val="0070C0"/>
        </w:rPr>
        <w:t xml:space="preserve"> </w:t>
      </w:r>
      <w:r>
        <w:rPr>
          <w:rStyle w:val="a3"/>
          <w:b w:val="0"/>
          <w:color w:val="0070C0"/>
          <w:lang w:val="en-US"/>
        </w:rPr>
        <w:t>Areni</w:t>
      </w:r>
      <w:r w:rsidRPr="00BB0A95">
        <w:rPr>
          <w:rStyle w:val="a3"/>
          <w:b w:val="0"/>
          <w:color w:val="0070C0"/>
          <w:lang w:val="hy-AM"/>
        </w:rPr>
        <w:t>»</w:t>
      </w:r>
      <w:r w:rsidRPr="00DE7F91">
        <w:rPr>
          <w:rStyle w:val="a3"/>
          <w:b w:val="0"/>
          <w:color w:val="0070C0"/>
        </w:rPr>
        <w:t xml:space="preserve">, </w:t>
      </w:r>
      <w:r>
        <w:rPr>
          <w:rStyle w:val="a3"/>
          <w:b w:val="0"/>
          <w:color w:val="0070C0"/>
        </w:rPr>
        <w:t>экскурсия по заводу и</w:t>
      </w:r>
      <w:r w:rsidRPr="00BB0A95">
        <w:rPr>
          <w:rStyle w:val="a3"/>
          <w:b w:val="0"/>
          <w:color w:val="0070C0"/>
          <w:lang w:val="hy-AM"/>
        </w:rPr>
        <w:t xml:space="preserve"> дегустацией </w:t>
      </w:r>
      <w:r>
        <w:rPr>
          <w:rStyle w:val="a3"/>
          <w:b w:val="0"/>
          <w:color w:val="0070C0"/>
        </w:rPr>
        <w:t xml:space="preserve">вин </w:t>
      </w:r>
      <w:r w:rsidRPr="00BB0A95">
        <w:rPr>
          <w:rStyle w:val="a3"/>
          <w:b w:val="0"/>
          <w:color w:val="0070C0"/>
          <w:lang w:val="hy-AM"/>
        </w:rPr>
        <w:t>разных сортов</w:t>
      </w:r>
      <w:r>
        <w:rPr>
          <w:rStyle w:val="a3"/>
          <w:b w:val="0"/>
          <w:color w:val="0070C0"/>
        </w:rPr>
        <w:t>.</w:t>
      </w:r>
      <w:r w:rsidRPr="00B626AC">
        <w:rPr>
          <w:noProof/>
          <w:lang w:eastAsia="en-US"/>
        </w:rPr>
        <w:t xml:space="preserve"> </w:t>
      </w:r>
    </w:p>
    <w:p w14:paraId="25CD0A58" w14:textId="77777777" w:rsidR="00531E62" w:rsidRPr="009008C6" w:rsidRDefault="00531E62" w:rsidP="00531E62">
      <w:pPr>
        <w:spacing w:after="0" w:line="240" w:lineRule="auto"/>
        <w:jc w:val="both"/>
        <w:rPr>
          <w:rFonts w:cstheme="minorHAnsi"/>
          <w:color w:val="C00000"/>
        </w:rPr>
      </w:pPr>
    </w:p>
    <w:p w14:paraId="0093E402" w14:textId="461286DE" w:rsidR="00531E62" w:rsidRPr="00531E62" w:rsidRDefault="00531E62" w:rsidP="00531E62">
      <w:pPr>
        <w:spacing w:after="0" w:line="240" w:lineRule="auto"/>
        <w:jc w:val="right"/>
        <w:rPr>
          <w:rStyle w:val="a3"/>
          <w:rFonts w:cstheme="minorHAnsi"/>
          <w:b w:val="0"/>
          <w:i/>
          <w:iCs/>
          <w:color w:val="0070C0"/>
          <w:lang w:val="hy-AM"/>
        </w:rPr>
      </w:pPr>
      <w:r w:rsidRPr="00187BE0">
        <w:rPr>
          <w:rStyle w:val="a3"/>
          <w:rFonts w:cstheme="minorHAnsi"/>
          <w:b w:val="0"/>
          <w:i/>
          <w:iCs/>
          <w:color w:val="0070C0"/>
          <w:lang w:val="hy-AM"/>
        </w:rPr>
        <w:t>Ночевка в Ереване</w:t>
      </w:r>
    </w:p>
    <w:p w14:paraId="5762154F" w14:textId="4523918F" w:rsidR="00531E62" w:rsidRDefault="00531E62" w:rsidP="00C33089">
      <w:pPr>
        <w:pStyle w:val="3"/>
        <w:spacing w:before="0" w:after="0"/>
        <w:jc w:val="both"/>
        <w:rPr>
          <w:rStyle w:val="a3"/>
          <w:rFonts w:asciiTheme="minorHAnsi" w:hAnsiTheme="minorHAnsi" w:cstheme="minorHAnsi"/>
          <w:b/>
          <w:color w:val="C00000"/>
          <w:sz w:val="22"/>
          <w:szCs w:val="22"/>
          <w:u w:val="single"/>
        </w:rPr>
      </w:pPr>
    </w:p>
    <w:p w14:paraId="5CF42223" w14:textId="669F0E6B" w:rsidR="008E3746" w:rsidRPr="00187BE0" w:rsidRDefault="008E3746" w:rsidP="008E3746">
      <w:pPr>
        <w:pStyle w:val="3"/>
        <w:spacing w:before="0" w:after="0"/>
        <w:jc w:val="both"/>
        <w:rPr>
          <w:rFonts w:asciiTheme="minorHAnsi" w:hAnsiTheme="minorHAnsi" w:cstheme="minorHAnsi"/>
          <w:bCs w:val="0"/>
          <w:color w:val="C00000"/>
          <w:sz w:val="22"/>
          <w:szCs w:val="22"/>
          <w:u w:val="single"/>
        </w:rPr>
      </w:pPr>
      <w:r>
        <w:rPr>
          <w:rStyle w:val="a3"/>
          <w:rFonts w:asciiTheme="minorHAnsi" w:hAnsiTheme="minorHAnsi" w:cstheme="minorHAnsi"/>
          <w:b/>
          <w:color w:val="C00000"/>
          <w:sz w:val="22"/>
          <w:szCs w:val="22"/>
          <w:u w:val="single"/>
        </w:rPr>
        <w:t xml:space="preserve">День 3 - Вторник: </w:t>
      </w:r>
      <w:r w:rsidRPr="00187BE0">
        <w:rPr>
          <w:rStyle w:val="a3"/>
          <w:rFonts w:asciiTheme="minorHAnsi" w:hAnsiTheme="minorHAnsi" w:cstheme="minorHAnsi"/>
          <w:b/>
          <w:color w:val="C00000"/>
          <w:sz w:val="22"/>
          <w:szCs w:val="22"/>
          <w:u w:val="single"/>
        </w:rPr>
        <w:t>Ереван - Озеро Севан (Севанаванк) - Дилижан (Гошаванк, Агарцин) - Ереван</w:t>
      </w:r>
    </w:p>
    <w:p w14:paraId="1CCE751B" w14:textId="77777777" w:rsidR="008E3746" w:rsidRPr="00531E62" w:rsidRDefault="008E3746" w:rsidP="008E3746">
      <w:pPr>
        <w:spacing w:after="0" w:line="240" w:lineRule="auto"/>
        <w:jc w:val="both"/>
        <w:rPr>
          <w:rStyle w:val="a3"/>
          <w:rFonts w:eastAsia="SimSun"/>
          <w:b w:val="0"/>
          <w:bCs w:val="0"/>
          <w:lang w:eastAsia="zh-CN"/>
        </w:rPr>
      </w:pPr>
      <w:r>
        <w:rPr>
          <w:rFonts w:eastAsia="SimSun"/>
          <w:noProof/>
          <w:lang w:eastAsia="ru-RU"/>
        </w:rPr>
        <w:drawing>
          <wp:anchor distT="0" distB="0" distL="114300" distR="114300" simplePos="0" relativeHeight="251696128" behindDoc="0" locked="0" layoutInCell="1" allowOverlap="1" wp14:anchorId="41CB64A6" wp14:editId="32E10F45">
            <wp:simplePos x="0" y="0"/>
            <wp:positionH relativeFrom="margin">
              <wp:align>left</wp:align>
            </wp:positionH>
            <wp:positionV relativeFrom="paragraph">
              <wp:posOffset>2188845</wp:posOffset>
            </wp:positionV>
            <wp:extent cx="2043430" cy="13144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Hagharts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3430" cy="1314450"/>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5104" behindDoc="0" locked="0" layoutInCell="1" allowOverlap="1" wp14:anchorId="7F13912B" wp14:editId="2CB52D49">
            <wp:simplePos x="0" y="0"/>
            <wp:positionH relativeFrom="margin">
              <wp:align>right</wp:align>
            </wp:positionH>
            <wp:positionV relativeFrom="paragraph">
              <wp:posOffset>72390</wp:posOffset>
            </wp:positionV>
            <wp:extent cx="1962150" cy="1250950"/>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evan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2150" cy="1250950"/>
                    </a:xfrm>
                    <a:prstGeom prst="rect">
                      <a:avLst/>
                    </a:prstGeom>
                  </pic:spPr>
                </pic:pic>
              </a:graphicData>
            </a:graphic>
            <wp14:sizeRelH relativeFrom="page">
              <wp14:pctWidth>0</wp14:pctWidth>
            </wp14:sizeRelH>
            <wp14:sizeRelV relativeFrom="page">
              <wp14:pctHeight>0</wp14:pctHeight>
            </wp14:sizeRelV>
          </wp:anchor>
        </w:drawing>
      </w:r>
      <w:r>
        <w:rPr>
          <w:rStyle w:val="a3"/>
          <w:rFonts w:cstheme="minorHAnsi"/>
          <w:b w:val="0"/>
          <w:iCs/>
          <w:color w:val="000000" w:themeColor="text1"/>
        </w:rPr>
        <w:t xml:space="preserve">Завтрак в гостинице. </w:t>
      </w:r>
      <w:r w:rsidRPr="00445338">
        <w:rPr>
          <w:rFonts w:eastAsia="SimSun"/>
          <w:lang w:eastAsia="zh-CN"/>
        </w:rPr>
        <w:t>Поездка к высокогорному озеру </w:t>
      </w:r>
      <w:r w:rsidRPr="00445338">
        <w:rPr>
          <w:rFonts w:eastAsia="SimSun"/>
          <w:color w:val="0070C0"/>
          <w:lang w:eastAsia="zh-CN"/>
        </w:rPr>
        <w:t>Севан </w:t>
      </w:r>
      <w:r w:rsidRPr="00445338">
        <w:rPr>
          <w:rFonts w:eastAsia="SimSun"/>
          <w:lang w:eastAsia="zh-CN"/>
        </w:rPr>
        <w:t xml:space="preserve">- одному из чудес Армении. Это ослепительно голубое озеро расположено высоко в горах. Холодное и величественное оно таит в себе необъяснимую красоту. Недаром многие художники выбирают Севан объектом своего искусства. </w:t>
      </w:r>
      <w:r>
        <w:rPr>
          <w:rFonts w:eastAsia="SimSun"/>
          <w:lang w:eastAsia="zh-CN"/>
        </w:rPr>
        <w:t xml:space="preserve">Посещение монастыря </w:t>
      </w:r>
      <w:r w:rsidRPr="00187BE0">
        <w:rPr>
          <w:rFonts w:eastAsia="SimSun"/>
          <w:color w:val="0070C0"/>
          <w:lang w:eastAsia="zh-CN"/>
        </w:rPr>
        <w:t>Севанаванк</w:t>
      </w:r>
      <w:r>
        <w:rPr>
          <w:rFonts w:eastAsia="SimSun"/>
          <w:lang w:eastAsia="zh-CN"/>
        </w:rPr>
        <w:t xml:space="preserve">.   </w:t>
      </w:r>
      <w:r w:rsidRPr="00C07242">
        <w:rPr>
          <w:rStyle w:val="a3"/>
          <w:b w:val="0"/>
          <w:iCs/>
        </w:rPr>
        <w:t xml:space="preserve">Поездка к горному курорту </w:t>
      </w:r>
      <w:r w:rsidRPr="00440834">
        <w:rPr>
          <w:color w:val="0070C0"/>
          <w:lang w:eastAsia="ru-RU"/>
        </w:rPr>
        <w:t>Дилижан</w:t>
      </w:r>
      <w:r w:rsidRPr="00C07242">
        <w:rPr>
          <w:b/>
          <w:color w:val="0070C0"/>
          <w:lang w:eastAsia="ru-RU"/>
        </w:rPr>
        <w:t>.</w:t>
      </w:r>
      <w:r w:rsidRPr="00C07242">
        <w:rPr>
          <w:rStyle w:val="a3"/>
          <w:b w:val="0"/>
          <w:iCs/>
        </w:rPr>
        <w:t xml:space="preserve"> Он расположен высоко в горах (1200-1500м), покрытых девственными сосновыми лесами. </w:t>
      </w:r>
      <w:r w:rsidRPr="00D13E1F">
        <w:rPr>
          <w:rFonts w:eastAsia="SimSun"/>
          <w:lang w:eastAsia="zh-CN"/>
        </w:rPr>
        <w:t>Осмотр</w:t>
      </w:r>
      <w:r w:rsidRPr="00445338">
        <w:rPr>
          <w:rFonts w:eastAsia="SimSun"/>
          <w:lang w:eastAsia="zh-CN"/>
        </w:rPr>
        <w:t xml:space="preserve"> монастырского комплекса </w:t>
      </w:r>
      <w:r w:rsidRPr="00445338">
        <w:rPr>
          <w:rFonts w:eastAsia="SimSun"/>
          <w:color w:val="0070C0"/>
          <w:lang w:eastAsia="zh-CN"/>
        </w:rPr>
        <w:t>Агарцин (XIII в.)</w:t>
      </w:r>
      <w:r w:rsidRPr="00445338">
        <w:rPr>
          <w:rFonts w:eastAsia="SimSun"/>
          <w:lang w:eastAsia="zh-CN"/>
        </w:rPr>
        <w:t xml:space="preserve">. Агарцин - наиболее уединенный и отрезанный от внешнего мира монастырь, включающий группу монастырских зданий, тесно примыкающих друг к другу. Неожиданно возникающий среди густых деревьев монастырь создает сказочное впечатление затерянного мира. </w:t>
      </w:r>
      <w:r>
        <w:rPr>
          <w:rFonts w:eastAsia="SimSun"/>
          <w:lang w:eastAsia="zh-CN"/>
        </w:rPr>
        <w:t xml:space="preserve">  </w:t>
      </w:r>
      <w:r w:rsidRPr="00445338">
        <w:rPr>
          <w:rFonts w:eastAsia="SimSun"/>
          <w:lang w:eastAsia="zh-CN"/>
        </w:rPr>
        <w:t xml:space="preserve">Далее посещение средневекового монастыря </w:t>
      </w:r>
      <w:r w:rsidRPr="00445338">
        <w:rPr>
          <w:rFonts w:eastAsia="SimSun"/>
          <w:color w:val="0070C0"/>
          <w:lang w:eastAsia="zh-CN"/>
        </w:rPr>
        <w:t>Гошаванк (XIIIв)</w:t>
      </w:r>
      <w:r w:rsidRPr="00445338">
        <w:rPr>
          <w:rFonts w:eastAsia="SimSun"/>
          <w:lang w:eastAsia="zh-CN"/>
        </w:rPr>
        <w:t>. Монастырь был возведен на месте разрушенного землетрясением древнего монастыря Гетик. В строительстве принимал участие выдающийся ученый и писатель средневековой Армении Мхитар Гош, в честь которого и был назван монастырь. В ансамбль сооружений монастыря входят Церковь Св. Аствацацин (Богоматери 1196 г.), Церковь Св. Григора (1231 г.), Церковь Св. Григора Просветителя (1241 г.), книгохранилище с колокольней (1291 г.), здание школы, часовня и галерея (XIII в.). Возвращение в  Ереван.</w:t>
      </w:r>
    </w:p>
    <w:p w14:paraId="376F3EDD" w14:textId="77777777" w:rsidR="008E3746" w:rsidRPr="00187BE0" w:rsidRDefault="008E3746" w:rsidP="008E3746">
      <w:pPr>
        <w:spacing w:after="0" w:line="240" w:lineRule="auto"/>
        <w:jc w:val="right"/>
        <w:rPr>
          <w:rStyle w:val="a3"/>
          <w:rFonts w:eastAsia="SimSun"/>
          <w:b w:val="0"/>
          <w:bCs w:val="0"/>
          <w:i/>
          <w:color w:val="0070C0"/>
          <w:lang w:eastAsia="zh-CN"/>
        </w:rPr>
      </w:pPr>
      <w:r w:rsidRPr="00187BE0">
        <w:rPr>
          <w:rStyle w:val="a3"/>
          <w:rFonts w:cstheme="minorHAnsi"/>
          <w:b w:val="0"/>
          <w:i/>
          <w:iCs/>
          <w:color w:val="0070C0"/>
          <w:lang w:val="hy-AM"/>
        </w:rPr>
        <w:t>Ночевка в Ереване</w:t>
      </w:r>
    </w:p>
    <w:p w14:paraId="501E5163" w14:textId="77777777" w:rsidR="00531E62" w:rsidRDefault="00531E62" w:rsidP="00C33089">
      <w:pPr>
        <w:pStyle w:val="3"/>
        <w:spacing w:before="0" w:after="0"/>
        <w:jc w:val="both"/>
        <w:rPr>
          <w:rStyle w:val="a3"/>
          <w:rFonts w:asciiTheme="minorHAnsi" w:hAnsiTheme="minorHAnsi" w:cstheme="minorHAnsi"/>
          <w:b/>
          <w:color w:val="C00000"/>
          <w:sz w:val="22"/>
          <w:szCs w:val="22"/>
          <w:u w:val="single"/>
        </w:rPr>
      </w:pPr>
    </w:p>
    <w:p w14:paraId="0613B67D" w14:textId="1FC0ACB4" w:rsidR="00C33089" w:rsidRPr="00187BE0" w:rsidRDefault="00DF61F5" w:rsidP="00C33089">
      <w:pPr>
        <w:pStyle w:val="3"/>
        <w:spacing w:before="0" w:after="0"/>
        <w:jc w:val="both"/>
        <w:rPr>
          <w:rFonts w:asciiTheme="minorHAnsi" w:hAnsiTheme="minorHAnsi" w:cstheme="minorHAnsi"/>
          <w:color w:val="000000"/>
          <w:sz w:val="22"/>
          <w:szCs w:val="22"/>
        </w:rPr>
      </w:pPr>
      <w:r>
        <w:rPr>
          <w:rStyle w:val="a3"/>
          <w:rFonts w:asciiTheme="minorHAnsi" w:hAnsiTheme="minorHAnsi" w:cstheme="minorHAnsi"/>
          <w:b/>
          <w:color w:val="C00000"/>
          <w:sz w:val="22"/>
          <w:szCs w:val="22"/>
          <w:u w:val="single"/>
        </w:rPr>
        <w:t xml:space="preserve">День </w:t>
      </w:r>
      <w:r w:rsidR="008E3746">
        <w:rPr>
          <w:rStyle w:val="a3"/>
          <w:rFonts w:asciiTheme="minorHAnsi" w:hAnsiTheme="minorHAnsi" w:cstheme="minorHAnsi"/>
          <w:b/>
          <w:color w:val="C00000"/>
          <w:sz w:val="22"/>
          <w:szCs w:val="22"/>
          <w:u w:val="single"/>
        </w:rPr>
        <w:t>4</w:t>
      </w:r>
      <w:r>
        <w:rPr>
          <w:rStyle w:val="a3"/>
          <w:rFonts w:asciiTheme="minorHAnsi" w:hAnsiTheme="minorHAnsi" w:cstheme="minorHAnsi"/>
          <w:b/>
          <w:color w:val="C00000"/>
          <w:sz w:val="22"/>
          <w:szCs w:val="22"/>
          <w:u w:val="single"/>
        </w:rPr>
        <w:t xml:space="preserve"> - </w:t>
      </w:r>
      <w:r w:rsidR="00C33089">
        <w:rPr>
          <w:rStyle w:val="a3"/>
          <w:rFonts w:asciiTheme="minorHAnsi" w:hAnsiTheme="minorHAnsi" w:cstheme="minorHAnsi"/>
          <w:b/>
          <w:color w:val="C00000"/>
          <w:sz w:val="22"/>
          <w:szCs w:val="22"/>
          <w:u w:val="single"/>
        </w:rPr>
        <w:t xml:space="preserve">Среда: </w:t>
      </w:r>
      <w:r w:rsidR="00C33089" w:rsidRPr="00E14A57">
        <w:rPr>
          <w:rStyle w:val="a3"/>
          <w:rFonts w:asciiTheme="minorHAnsi" w:hAnsiTheme="minorHAnsi" w:cstheme="minorHAnsi"/>
          <w:b/>
          <w:color w:val="C00000"/>
          <w:sz w:val="22"/>
          <w:szCs w:val="22"/>
          <w:u w:val="single"/>
        </w:rPr>
        <w:t>Обзорный тур по Еревану</w:t>
      </w:r>
      <w:r w:rsidR="00C33089">
        <w:rPr>
          <w:rStyle w:val="a3"/>
          <w:rFonts w:asciiTheme="minorHAnsi" w:hAnsiTheme="minorHAnsi" w:cstheme="minorHAnsi"/>
          <w:b/>
          <w:color w:val="C00000"/>
          <w:sz w:val="22"/>
          <w:szCs w:val="22"/>
          <w:u w:val="single"/>
        </w:rPr>
        <w:t xml:space="preserve"> -</w:t>
      </w:r>
      <w:r w:rsidR="00C33089" w:rsidRPr="00E14A57">
        <w:rPr>
          <w:rStyle w:val="a3"/>
          <w:rFonts w:asciiTheme="minorHAnsi" w:hAnsiTheme="minorHAnsi" w:cstheme="minorHAnsi"/>
          <w:b/>
          <w:color w:val="C00000"/>
          <w:sz w:val="22"/>
          <w:szCs w:val="22"/>
          <w:u w:val="single"/>
        </w:rPr>
        <w:t xml:space="preserve"> Эчмиадзин (Рипсиме, Гаяне, Кафедральный Собор снаружи, Музей "Сокровища Эчмиадзина")</w:t>
      </w:r>
      <w:r w:rsidR="00C33089">
        <w:rPr>
          <w:rStyle w:val="a3"/>
          <w:rFonts w:asciiTheme="minorHAnsi" w:hAnsiTheme="minorHAnsi" w:cstheme="minorHAnsi"/>
          <w:b/>
          <w:color w:val="C00000"/>
          <w:sz w:val="22"/>
          <w:szCs w:val="22"/>
          <w:u w:val="single"/>
        </w:rPr>
        <w:t xml:space="preserve"> -</w:t>
      </w:r>
      <w:r w:rsidR="00C33089" w:rsidRPr="00E14A57">
        <w:rPr>
          <w:rStyle w:val="a3"/>
          <w:rFonts w:asciiTheme="minorHAnsi" w:hAnsiTheme="minorHAnsi" w:cstheme="minorHAnsi"/>
          <w:b/>
          <w:color w:val="C00000"/>
          <w:sz w:val="22"/>
          <w:szCs w:val="22"/>
          <w:u w:val="single"/>
        </w:rPr>
        <w:t xml:space="preserve"> Звартноц</w:t>
      </w:r>
      <w:r w:rsidR="00C33089">
        <w:rPr>
          <w:rStyle w:val="a3"/>
          <w:rFonts w:asciiTheme="minorHAnsi" w:hAnsiTheme="minorHAnsi" w:cstheme="minorHAnsi"/>
          <w:b/>
          <w:color w:val="C00000"/>
          <w:sz w:val="22"/>
          <w:szCs w:val="22"/>
          <w:u w:val="single"/>
        </w:rPr>
        <w:t xml:space="preserve"> - Ереван</w:t>
      </w:r>
    </w:p>
    <w:p w14:paraId="3F74B33A" w14:textId="3BC2936A" w:rsidR="00C33089" w:rsidRPr="008E3746" w:rsidRDefault="008E3746" w:rsidP="00C33089">
      <w:pPr>
        <w:spacing w:after="0" w:line="240" w:lineRule="auto"/>
        <w:jc w:val="both"/>
        <w:rPr>
          <w:b/>
          <w:iCs/>
        </w:rPr>
      </w:pPr>
      <w:r w:rsidRPr="00BB0A95">
        <w:rPr>
          <w:bCs/>
          <w:iCs/>
          <w:noProof/>
          <w:color w:val="C00000"/>
          <w:u w:val="single"/>
          <w:lang w:eastAsia="ru-RU"/>
        </w:rPr>
        <w:drawing>
          <wp:anchor distT="0" distB="0" distL="114300" distR="114300" simplePos="0" relativeHeight="251677696" behindDoc="0" locked="0" layoutInCell="1" allowOverlap="1" wp14:anchorId="2E15347F" wp14:editId="484650BF">
            <wp:simplePos x="0" y="0"/>
            <wp:positionH relativeFrom="margin">
              <wp:posOffset>4511040</wp:posOffset>
            </wp:positionH>
            <wp:positionV relativeFrom="paragraph">
              <wp:posOffset>69215</wp:posOffset>
            </wp:positionV>
            <wp:extent cx="1428750" cy="1690302"/>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public squa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28750" cy="1690302"/>
                    </a:xfrm>
                    <a:prstGeom prst="rect">
                      <a:avLst/>
                    </a:prstGeom>
                  </pic:spPr>
                </pic:pic>
              </a:graphicData>
            </a:graphic>
            <wp14:sizeRelH relativeFrom="page">
              <wp14:pctWidth>0</wp14:pctWidth>
            </wp14:sizeRelH>
            <wp14:sizeRelV relativeFrom="page">
              <wp14:pctHeight>0</wp14:pctHeight>
            </wp14:sizeRelV>
          </wp:anchor>
        </w:drawing>
      </w:r>
      <w:r w:rsidR="00C33089">
        <w:rPr>
          <w:rFonts w:cstheme="minorHAnsi"/>
        </w:rPr>
        <w:t>З</w:t>
      </w:r>
      <w:r w:rsidR="00C33089" w:rsidRPr="00BB0A95">
        <w:rPr>
          <w:rFonts w:cstheme="minorHAnsi"/>
        </w:rPr>
        <w:t xml:space="preserve">автрак в гостинице.  </w:t>
      </w:r>
      <w:r w:rsidR="00C33089" w:rsidRPr="00BB0A95">
        <w:rPr>
          <w:rStyle w:val="a3"/>
          <w:b w:val="0"/>
          <w:iCs/>
          <w:color w:val="000000" w:themeColor="text1"/>
          <w:lang w:val="hy-AM"/>
        </w:rPr>
        <w:t>Обзорная экскурсия по Еревану, древнему (на 29 лет старше Рима) и в то же время современному красивому городу с уникальным колоритом на фоне величественной библейской горы Арарат, сверкающей своими заснеженными вершинами</w:t>
      </w:r>
      <w:r w:rsidR="00C33089">
        <w:rPr>
          <w:rStyle w:val="a3"/>
          <w:b w:val="0"/>
          <w:iCs/>
          <w:color w:val="000000" w:themeColor="text1"/>
        </w:rPr>
        <w:t>. Э</w:t>
      </w:r>
      <w:r w:rsidR="00C33089" w:rsidRPr="00BB0A95">
        <w:rPr>
          <w:rStyle w:val="a3"/>
          <w:b w:val="0"/>
          <w:iCs/>
          <w:color w:val="000000" w:themeColor="text1"/>
        </w:rPr>
        <w:t>кскурсия включает знакомство с центром города и его достопримечательностями:</w:t>
      </w:r>
      <w:r w:rsidR="00C33089" w:rsidRPr="00BB0A95">
        <w:rPr>
          <w:rStyle w:val="a3"/>
          <w:b w:val="0"/>
          <w:iCs/>
          <w:color w:val="000000" w:themeColor="text1"/>
          <w:lang w:val="hy-AM"/>
        </w:rPr>
        <w:t xml:space="preserve"> </w:t>
      </w:r>
      <w:r w:rsidR="00C33089">
        <w:rPr>
          <w:rStyle w:val="a3"/>
          <w:b w:val="0"/>
          <w:iCs/>
          <w:color w:val="0070C0"/>
          <w:lang w:val="hy-AM"/>
        </w:rPr>
        <w:t>здани</w:t>
      </w:r>
      <w:r w:rsidR="00C33089">
        <w:rPr>
          <w:rStyle w:val="a3"/>
          <w:b w:val="0"/>
          <w:iCs/>
          <w:color w:val="0070C0"/>
        </w:rPr>
        <w:t>е</w:t>
      </w:r>
      <w:r w:rsidR="00C33089">
        <w:rPr>
          <w:rStyle w:val="a3"/>
          <w:b w:val="0"/>
          <w:iCs/>
          <w:color w:val="0070C0"/>
          <w:lang w:val="hy-AM"/>
        </w:rPr>
        <w:t xml:space="preserve"> Оперы и </w:t>
      </w:r>
      <w:r w:rsidR="00C33089">
        <w:rPr>
          <w:rStyle w:val="a3"/>
          <w:b w:val="0"/>
          <w:iCs/>
          <w:color w:val="0070C0"/>
        </w:rPr>
        <w:t>Б</w:t>
      </w:r>
      <w:r w:rsidR="00C33089">
        <w:rPr>
          <w:rStyle w:val="a3"/>
          <w:b w:val="0"/>
          <w:iCs/>
          <w:color w:val="0070C0"/>
          <w:lang w:val="hy-AM"/>
        </w:rPr>
        <w:t>алета</w:t>
      </w:r>
      <w:r w:rsidR="00C33089" w:rsidRPr="00BB0A95">
        <w:rPr>
          <w:rStyle w:val="a3"/>
          <w:b w:val="0"/>
          <w:iCs/>
          <w:color w:val="0070C0"/>
          <w:lang w:val="hy-AM"/>
        </w:rPr>
        <w:t xml:space="preserve">, </w:t>
      </w:r>
      <w:r w:rsidR="00C33089" w:rsidRPr="00BB0A95">
        <w:rPr>
          <w:rStyle w:val="a3"/>
          <w:b w:val="0"/>
          <w:iCs/>
          <w:color w:val="0070C0"/>
        </w:rPr>
        <w:t xml:space="preserve">Площадь </w:t>
      </w:r>
      <w:r w:rsidR="00C33089">
        <w:rPr>
          <w:rStyle w:val="a3"/>
          <w:b w:val="0"/>
          <w:iCs/>
          <w:color w:val="0070C0"/>
        </w:rPr>
        <w:t>Р</w:t>
      </w:r>
      <w:r w:rsidR="00C33089" w:rsidRPr="00BB0A95">
        <w:rPr>
          <w:rStyle w:val="a3"/>
          <w:b w:val="0"/>
          <w:iCs/>
          <w:color w:val="0070C0"/>
        </w:rPr>
        <w:t>еспублики, Лебединое озеро, Каскад</w:t>
      </w:r>
      <w:r w:rsidR="00C33089">
        <w:rPr>
          <w:rStyle w:val="a3"/>
          <w:b w:val="0"/>
          <w:iCs/>
          <w:color w:val="0070C0"/>
        </w:rPr>
        <w:t xml:space="preserve">, </w:t>
      </w:r>
      <w:r w:rsidR="00C33089" w:rsidRPr="00494AB3">
        <w:rPr>
          <w:rStyle w:val="a3"/>
          <w:b w:val="0"/>
          <w:iCs/>
          <w:color w:val="0070C0"/>
          <w:lang w:val="hy-AM"/>
        </w:rPr>
        <w:t>Северный Проспект</w:t>
      </w:r>
      <w:r w:rsidR="00C33089">
        <w:rPr>
          <w:rStyle w:val="a3"/>
          <w:b w:val="0"/>
          <w:iCs/>
          <w:color w:val="0070C0"/>
        </w:rPr>
        <w:t xml:space="preserve"> и многое другое!  </w:t>
      </w:r>
      <w:r w:rsidR="00C33089" w:rsidRPr="00445338">
        <w:t xml:space="preserve">Поездка в </w:t>
      </w:r>
      <w:r w:rsidR="00C33089" w:rsidRPr="00445338">
        <w:rPr>
          <w:rFonts w:cs="Arial"/>
          <w:color w:val="0070C0"/>
        </w:rPr>
        <w:t xml:space="preserve">Эчмиадзин (Вагаршапат) </w:t>
      </w:r>
      <w:r w:rsidR="00C33089" w:rsidRPr="00445338">
        <w:rPr>
          <w:rFonts w:cs="Arial"/>
          <w:color w:val="000000"/>
        </w:rPr>
        <w:t>- древнюю столицу Армении. Начиная с IV-го века по сегодняшний день это крупнейший религиозный центр, постоянная резиденция главы армянской церкви - Католикоса. Эчмиадзинский собор является центром армянской апостольской церкви. Был основан в 301г. Григорием Просветителем. В дальнейшем перестраивался, достраивался и в настоящее время</w:t>
      </w:r>
      <w:r w:rsidR="00C33089" w:rsidRPr="009A6332">
        <w:rPr>
          <w:rFonts w:cs="Arial"/>
          <w:noProof/>
          <w:color w:val="000000"/>
        </w:rPr>
        <w:t xml:space="preserve"> </w:t>
      </w:r>
      <w:r w:rsidR="00C33089" w:rsidRPr="00445338">
        <w:rPr>
          <w:rFonts w:cs="Arial"/>
          <w:color w:val="000000"/>
        </w:rPr>
        <w:t xml:space="preserve"> представляет собой комплекс, включающий Кафедральный собор, Духовную Академию, Резиденцию Католикоса всех армян, Синод армянской церкви, библиотеку. В музее собора, расположенном за алтарем, хранятся: коллекция предметов декоративно - прикладного искусства, связанных с литургией, предметы из золота, серебра, драгоценных камней, украшения, громадный серебряный котел для мирроварения и легендарное «святое копье».  </w:t>
      </w:r>
      <w:r w:rsidR="00C33089" w:rsidRPr="00445338">
        <w:t xml:space="preserve">Посещение </w:t>
      </w:r>
      <w:r w:rsidR="00C33089" w:rsidRPr="00445338">
        <w:rPr>
          <w:color w:val="0070C0"/>
        </w:rPr>
        <w:t xml:space="preserve">храма Св. Гаяне </w:t>
      </w:r>
      <w:r w:rsidR="00C33089" w:rsidRPr="00445338">
        <w:rPr>
          <w:rFonts w:cs="Arial"/>
          <w:color w:val="0070C0"/>
        </w:rPr>
        <w:t>(VII в. н. э.)</w:t>
      </w:r>
      <w:r w:rsidR="00C33089" w:rsidRPr="00445338">
        <w:t>, которая погибла за распространение христианства в Армении. Он расположен южнее Кафедрального Собора и был основан в 630г. Католикосом Езром. Позднее, к западному фасаду храма была пристроена галерея - место погребения иерархов армянской церкви, а в южном приделе покоятся мощи Св. Гаяне.</w:t>
      </w:r>
      <w:r w:rsidR="00C33089" w:rsidRPr="007D4FDD">
        <w:rPr>
          <w:rFonts w:cs="Arial"/>
          <w:color w:val="000000"/>
        </w:rPr>
        <w:t xml:space="preserve">  </w:t>
      </w:r>
      <w:r w:rsidR="00C33089" w:rsidRPr="00445338">
        <w:t xml:space="preserve">Перед въездом в г. Эчмиадзин стоит величественный храм мученицы </w:t>
      </w:r>
      <w:r w:rsidR="00C33089" w:rsidRPr="00445338">
        <w:rPr>
          <w:color w:val="0070C0"/>
        </w:rPr>
        <w:t>Св. Рипсиме</w:t>
      </w:r>
      <w:r w:rsidR="00C33089" w:rsidRPr="00445338">
        <w:t xml:space="preserve">, могила которой находится в склепе под алтарем. По преданию она была подвергнута пыткам и </w:t>
      </w:r>
      <w:r w:rsidR="00C33089" w:rsidRPr="00445338">
        <w:lastRenderedPageBreak/>
        <w:t xml:space="preserve">убита за распространение христианства в Армении. На месте ее гибели в </w:t>
      </w:r>
      <w:r w:rsidR="00C33089" w:rsidRPr="00445338">
        <w:rPr>
          <w:rFonts w:cs="Arial"/>
          <w:color w:val="000000"/>
        </w:rPr>
        <w:t>VII</w:t>
      </w:r>
      <w:r w:rsidR="00C33089" w:rsidRPr="00445338">
        <w:t xml:space="preserve"> в. Католикос Комитас воздвиг храм. Об этом говорит надпись на западной стене храма.</w:t>
      </w:r>
      <w:r w:rsidR="00C33089" w:rsidRPr="007D4FDD">
        <w:t xml:space="preserve"> </w:t>
      </w:r>
      <w:r w:rsidR="00C33089">
        <w:t xml:space="preserve"> </w:t>
      </w:r>
      <w:r w:rsidR="00C33089" w:rsidRPr="00445338">
        <w:rPr>
          <w:rFonts w:cs="Arial"/>
          <w:color w:val="000000"/>
        </w:rPr>
        <w:t xml:space="preserve">Поездка к одному из </w:t>
      </w:r>
      <w:r>
        <w:rPr>
          <w:rFonts w:cs="Arial"/>
          <w:noProof/>
          <w:color w:val="000000"/>
          <w:lang w:eastAsia="ru-RU"/>
        </w:rPr>
        <w:drawing>
          <wp:anchor distT="0" distB="0" distL="114300" distR="114300" simplePos="0" relativeHeight="251678720" behindDoc="0" locked="0" layoutInCell="1" allowOverlap="1" wp14:anchorId="51766DAB" wp14:editId="6BB45D7F">
            <wp:simplePos x="0" y="0"/>
            <wp:positionH relativeFrom="margin">
              <wp:align>right</wp:align>
            </wp:positionH>
            <wp:positionV relativeFrom="paragraph">
              <wp:posOffset>1432560</wp:posOffset>
            </wp:positionV>
            <wp:extent cx="2132330" cy="1419225"/>
            <wp:effectExtent l="0" t="0" r="1270"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chmiadzin-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2330" cy="1419225"/>
                    </a:xfrm>
                    <a:prstGeom prst="rect">
                      <a:avLst/>
                    </a:prstGeom>
                  </pic:spPr>
                </pic:pic>
              </a:graphicData>
            </a:graphic>
            <wp14:sizeRelH relativeFrom="page">
              <wp14:pctWidth>0</wp14:pctWidth>
            </wp14:sizeRelH>
            <wp14:sizeRelV relativeFrom="page">
              <wp14:pctHeight>0</wp14:pctHeight>
            </wp14:sizeRelV>
          </wp:anchor>
        </w:drawing>
      </w:r>
      <w:r w:rsidR="00C33089" w:rsidRPr="00445338">
        <w:rPr>
          <w:rFonts w:cs="Arial"/>
          <w:color w:val="000000"/>
        </w:rPr>
        <w:t xml:space="preserve">архитектурных чудес Армении храму </w:t>
      </w:r>
      <w:r w:rsidR="00C33089" w:rsidRPr="00445338">
        <w:rPr>
          <w:rFonts w:cs="Arial"/>
          <w:color w:val="0070C0"/>
        </w:rPr>
        <w:t xml:space="preserve">Звартноц </w:t>
      </w:r>
      <w:r w:rsidR="00C33089" w:rsidRPr="00445338">
        <w:rPr>
          <w:rFonts w:cs="Arial"/>
          <w:color w:val="000000"/>
        </w:rPr>
        <w:t xml:space="preserve">(641-661 н.э.) или храму </w:t>
      </w:r>
      <w:r w:rsidR="00C33089" w:rsidRPr="00445338">
        <w:rPr>
          <w:rFonts w:cs="Arial"/>
          <w:color w:val="0070C0"/>
        </w:rPr>
        <w:t>"Бдящих Сил"</w:t>
      </w:r>
      <w:r w:rsidR="00C33089" w:rsidRPr="00445338">
        <w:rPr>
          <w:rFonts w:cs="Arial"/>
          <w:color w:val="000000"/>
        </w:rPr>
        <w:t xml:space="preserve">, который получил свое название от слова "зварт", что в переводе с армянского означает "радостно-красивый". Это в прошлом трехъярусное сооружение, опирающееся на массивные колонны с изображениями орлов, украшено выточенными виноградными лозами, ветками граната, паметты и акапры. Оставшиеся руины дают представление о редкой красоте этого храма.  </w:t>
      </w:r>
      <w:r w:rsidR="00C33089" w:rsidRPr="00445338">
        <w:rPr>
          <w:color w:val="0070C0"/>
        </w:rPr>
        <w:t xml:space="preserve">Храм занесен в список </w:t>
      </w:r>
      <w:r w:rsidR="00C33089" w:rsidRPr="00445338">
        <w:rPr>
          <w:bCs/>
          <w:color w:val="0070C0"/>
        </w:rPr>
        <w:t>Всемирного Наследи</w:t>
      </w:r>
      <w:r w:rsidR="00C33089" w:rsidRPr="009A6332">
        <w:rPr>
          <w:rFonts w:cs="Arial"/>
          <w:noProof/>
          <w:color w:val="000000"/>
        </w:rPr>
        <w:t xml:space="preserve"> </w:t>
      </w:r>
      <w:r w:rsidR="00C33089" w:rsidRPr="00445338">
        <w:rPr>
          <w:bCs/>
          <w:color w:val="0070C0"/>
        </w:rPr>
        <w:t>я ЮНЕСКО</w:t>
      </w:r>
      <w:r w:rsidR="00C33089" w:rsidRPr="00445338">
        <w:rPr>
          <w:color w:val="0070C0"/>
        </w:rPr>
        <w:t xml:space="preserve"> (2000).</w:t>
      </w:r>
      <w:r w:rsidR="00C33089" w:rsidRPr="007D4FDD">
        <w:rPr>
          <w:color w:val="0070C0"/>
        </w:rPr>
        <w:t xml:space="preserve"> </w:t>
      </w:r>
      <w:r w:rsidR="00C33089" w:rsidRPr="00445338">
        <w:t>Возвращение в Ереван.</w:t>
      </w:r>
    </w:p>
    <w:p w14:paraId="406A7ABD" w14:textId="7B0C9DF8" w:rsidR="000C1603" w:rsidRPr="00C33089" w:rsidRDefault="00C33089" w:rsidP="00C33089">
      <w:pPr>
        <w:spacing w:after="0" w:line="240" w:lineRule="auto"/>
        <w:jc w:val="right"/>
        <w:rPr>
          <w:rStyle w:val="a3"/>
          <w:rFonts w:cstheme="minorHAnsi"/>
          <w:color w:val="C0504D" w:themeColor="accent2"/>
          <w:sz w:val="20"/>
          <w:szCs w:val="20"/>
          <w:u w:val="single"/>
        </w:rPr>
      </w:pPr>
      <w:r w:rsidRPr="00187BE0">
        <w:rPr>
          <w:rStyle w:val="a3"/>
          <w:rFonts w:cstheme="minorHAnsi"/>
          <w:b w:val="0"/>
          <w:i/>
          <w:iCs/>
          <w:color w:val="0070C0"/>
          <w:lang w:val="hy-AM"/>
        </w:rPr>
        <w:t>Ночевка в Ереване</w:t>
      </w:r>
    </w:p>
    <w:p w14:paraId="5C5CCB19" w14:textId="77777777" w:rsidR="008E3746" w:rsidRDefault="008E3746" w:rsidP="008E3746">
      <w:pPr>
        <w:pStyle w:val="3"/>
        <w:spacing w:before="0" w:after="0"/>
        <w:jc w:val="both"/>
        <w:rPr>
          <w:rStyle w:val="a3"/>
          <w:rFonts w:asciiTheme="minorHAnsi" w:hAnsiTheme="minorHAnsi" w:cstheme="minorHAnsi"/>
          <w:b/>
          <w:color w:val="C00000"/>
          <w:sz w:val="22"/>
          <w:szCs w:val="22"/>
          <w:u w:val="single"/>
        </w:rPr>
      </w:pPr>
    </w:p>
    <w:p w14:paraId="5D1DDFD5" w14:textId="5ED2E9B6" w:rsidR="008E3746" w:rsidRDefault="008E3746" w:rsidP="008E3746">
      <w:pPr>
        <w:pStyle w:val="3"/>
        <w:spacing w:before="0" w:after="0"/>
        <w:jc w:val="both"/>
        <w:rPr>
          <w:rStyle w:val="a3"/>
          <w:rFonts w:asciiTheme="minorHAnsi" w:hAnsiTheme="minorHAnsi" w:cstheme="minorHAnsi"/>
          <w:b/>
          <w:color w:val="C00000"/>
          <w:sz w:val="22"/>
          <w:szCs w:val="22"/>
          <w:u w:val="single"/>
        </w:rPr>
      </w:pPr>
      <w:r>
        <w:rPr>
          <w:rStyle w:val="a3"/>
          <w:rFonts w:asciiTheme="minorHAnsi" w:hAnsiTheme="minorHAnsi" w:cstheme="minorHAnsi"/>
          <w:b/>
          <w:color w:val="C00000"/>
          <w:sz w:val="22"/>
          <w:szCs w:val="22"/>
          <w:u w:val="single"/>
        </w:rPr>
        <w:t>День 5 - Четверг: Свободный день в Ереване</w:t>
      </w:r>
    </w:p>
    <w:p w14:paraId="43A84CD9" w14:textId="388E0780" w:rsidR="000338B9" w:rsidRPr="008E3746" w:rsidRDefault="008E3746" w:rsidP="008E3746">
      <w:pPr>
        <w:rPr>
          <w:rStyle w:val="a3"/>
          <w:b w:val="0"/>
          <w:bCs w:val="0"/>
          <w:lang w:eastAsia="ru-RU"/>
        </w:rPr>
      </w:pPr>
      <w:r>
        <w:rPr>
          <w:lang w:eastAsia="ru-RU"/>
        </w:rPr>
        <w:t>Завтрак в гостинице. Свободный день в Ереване.</w:t>
      </w:r>
    </w:p>
    <w:p w14:paraId="02F091AA" w14:textId="3FA5643E" w:rsidR="00DF61F5" w:rsidRPr="00494AB3" w:rsidRDefault="00DF61F5" w:rsidP="00DF61F5">
      <w:pPr>
        <w:pStyle w:val="3"/>
        <w:spacing w:before="0" w:after="0"/>
        <w:jc w:val="both"/>
        <w:rPr>
          <w:rStyle w:val="a3"/>
          <w:rFonts w:asciiTheme="minorHAnsi" w:hAnsiTheme="minorHAnsi" w:cstheme="minorHAnsi"/>
          <w:b/>
          <w:color w:val="C00000"/>
          <w:sz w:val="22"/>
          <w:szCs w:val="22"/>
          <w:u w:val="single"/>
        </w:rPr>
      </w:pPr>
      <w:r>
        <w:rPr>
          <w:rStyle w:val="a3"/>
          <w:rFonts w:asciiTheme="minorHAnsi" w:hAnsiTheme="minorHAnsi" w:cstheme="minorHAnsi"/>
          <w:b/>
          <w:color w:val="C00000"/>
          <w:sz w:val="22"/>
          <w:szCs w:val="22"/>
          <w:u w:val="single"/>
        </w:rPr>
        <w:t xml:space="preserve">День </w:t>
      </w:r>
      <w:r w:rsidR="008E3746">
        <w:rPr>
          <w:rStyle w:val="a3"/>
          <w:rFonts w:asciiTheme="minorHAnsi" w:hAnsiTheme="minorHAnsi" w:cstheme="minorHAnsi"/>
          <w:b/>
          <w:color w:val="C00000"/>
          <w:sz w:val="22"/>
          <w:szCs w:val="22"/>
          <w:u w:val="single"/>
        </w:rPr>
        <w:t>6</w:t>
      </w:r>
      <w:r>
        <w:rPr>
          <w:rStyle w:val="a3"/>
          <w:rFonts w:asciiTheme="minorHAnsi" w:hAnsiTheme="minorHAnsi" w:cstheme="minorHAnsi"/>
          <w:b/>
          <w:color w:val="C00000"/>
          <w:sz w:val="22"/>
          <w:szCs w:val="22"/>
          <w:u w:val="single"/>
        </w:rPr>
        <w:t xml:space="preserve"> - Пятница: </w:t>
      </w:r>
      <w:r w:rsidRPr="00494AB3">
        <w:rPr>
          <w:rStyle w:val="a3"/>
          <w:rFonts w:asciiTheme="minorHAnsi" w:hAnsiTheme="minorHAnsi" w:cstheme="minorHAnsi"/>
          <w:b/>
          <w:color w:val="C00000"/>
          <w:sz w:val="22"/>
          <w:szCs w:val="22"/>
          <w:u w:val="single"/>
        </w:rPr>
        <w:t xml:space="preserve">Ереван </w:t>
      </w:r>
      <w:r>
        <w:rPr>
          <w:rStyle w:val="a3"/>
          <w:rFonts w:asciiTheme="minorHAnsi" w:hAnsiTheme="minorHAnsi" w:cstheme="minorHAnsi"/>
          <w:b/>
          <w:color w:val="C00000"/>
          <w:sz w:val="22"/>
          <w:szCs w:val="22"/>
          <w:u w:val="single"/>
        </w:rPr>
        <w:t>-</w:t>
      </w:r>
      <w:r w:rsidRPr="00494AB3">
        <w:rPr>
          <w:rStyle w:val="a3"/>
          <w:rFonts w:asciiTheme="minorHAnsi" w:hAnsiTheme="minorHAnsi" w:cstheme="minorHAnsi"/>
          <w:b/>
          <w:color w:val="C00000"/>
          <w:sz w:val="22"/>
          <w:szCs w:val="22"/>
          <w:u w:val="single"/>
        </w:rPr>
        <w:t xml:space="preserve"> Гарни (выпечка лаваша) </w:t>
      </w:r>
      <w:r>
        <w:rPr>
          <w:rStyle w:val="a3"/>
          <w:rFonts w:asciiTheme="minorHAnsi" w:hAnsiTheme="minorHAnsi" w:cstheme="minorHAnsi"/>
          <w:b/>
          <w:color w:val="C00000"/>
          <w:sz w:val="22"/>
          <w:szCs w:val="22"/>
          <w:u w:val="single"/>
        </w:rPr>
        <w:t>-</w:t>
      </w:r>
      <w:r w:rsidRPr="00494AB3">
        <w:rPr>
          <w:rStyle w:val="a3"/>
          <w:rFonts w:asciiTheme="minorHAnsi" w:hAnsiTheme="minorHAnsi" w:cstheme="minorHAnsi"/>
          <w:b/>
          <w:color w:val="C00000"/>
          <w:sz w:val="22"/>
          <w:szCs w:val="22"/>
          <w:u w:val="single"/>
        </w:rPr>
        <w:t xml:space="preserve"> Гегард - Ереван </w:t>
      </w:r>
    </w:p>
    <w:p w14:paraId="6210D5A9" w14:textId="52CF0B3E" w:rsidR="00DF61F5" w:rsidRPr="003D35C0" w:rsidRDefault="008E3746" w:rsidP="00DF61F5">
      <w:pPr>
        <w:spacing w:after="0" w:line="240" w:lineRule="auto"/>
        <w:jc w:val="both"/>
        <w:rPr>
          <w:rFonts w:cs="Arial"/>
          <w:color w:val="0070C0"/>
        </w:rPr>
      </w:pPr>
      <w:r>
        <w:rPr>
          <w:rFonts w:cs="Arial"/>
          <w:noProof/>
          <w:color w:val="000000"/>
          <w:lang w:eastAsia="ru-RU"/>
        </w:rPr>
        <w:drawing>
          <wp:anchor distT="0" distB="0" distL="114300" distR="114300" simplePos="0" relativeHeight="251683840" behindDoc="0" locked="0" layoutInCell="1" allowOverlap="1" wp14:anchorId="492940B3" wp14:editId="6BEF3199">
            <wp:simplePos x="0" y="0"/>
            <wp:positionH relativeFrom="margin">
              <wp:align>right</wp:align>
            </wp:positionH>
            <wp:positionV relativeFrom="paragraph">
              <wp:posOffset>2526030</wp:posOffset>
            </wp:positionV>
            <wp:extent cx="2054860" cy="1409700"/>
            <wp:effectExtent l="0" t="0" r="254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98739967111714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4860" cy="1409700"/>
                    </a:xfrm>
                    <a:prstGeom prst="rect">
                      <a:avLst/>
                    </a:prstGeom>
                  </pic:spPr>
                </pic:pic>
              </a:graphicData>
            </a:graphic>
            <wp14:sizeRelH relativeFrom="page">
              <wp14:pctWidth>0</wp14:pctWidth>
            </wp14:sizeRelH>
            <wp14:sizeRelV relativeFrom="page">
              <wp14:pctHeight>0</wp14:pctHeight>
            </wp14:sizeRelV>
          </wp:anchor>
        </w:drawing>
      </w:r>
      <w:r>
        <w:rPr>
          <w:rFonts w:cs="Arial"/>
          <w:i/>
          <w:noProof/>
          <w:color w:val="0070C0"/>
          <w:lang w:eastAsia="ru-RU"/>
        </w:rPr>
        <w:drawing>
          <wp:anchor distT="0" distB="0" distL="114300" distR="114300" simplePos="0" relativeHeight="251684864" behindDoc="0" locked="0" layoutInCell="1" allowOverlap="1" wp14:anchorId="4C2E0B40" wp14:editId="2E5C20D8">
            <wp:simplePos x="0" y="0"/>
            <wp:positionH relativeFrom="margin">
              <wp:align>left</wp:align>
            </wp:positionH>
            <wp:positionV relativeFrom="paragraph">
              <wp:posOffset>59055</wp:posOffset>
            </wp:positionV>
            <wp:extent cx="1911350" cy="1273175"/>
            <wp:effectExtent l="0" t="0" r="0" b="317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eghar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1350" cy="1273175"/>
                    </a:xfrm>
                    <a:prstGeom prst="rect">
                      <a:avLst/>
                    </a:prstGeom>
                  </pic:spPr>
                </pic:pic>
              </a:graphicData>
            </a:graphic>
            <wp14:sizeRelH relativeFrom="page">
              <wp14:pctWidth>0</wp14:pctWidth>
            </wp14:sizeRelH>
            <wp14:sizeRelV relativeFrom="page">
              <wp14:pctHeight>0</wp14:pctHeight>
            </wp14:sizeRelV>
          </wp:anchor>
        </w:drawing>
      </w:r>
      <w:r w:rsidR="00DF61F5" w:rsidRPr="00C37D07">
        <w:rPr>
          <w:rFonts w:cs="Arial"/>
          <w:color w:val="000000"/>
        </w:rPr>
        <w:t>Завтрак в гостинице. Экскурсия к необыкновенному по красоте языческому храму Солнца (I в. н. э.) в селении </w:t>
      </w:r>
      <w:r w:rsidR="00DF61F5" w:rsidRPr="00C37D07">
        <w:rPr>
          <w:rFonts w:cs="Arial"/>
          <w:color w:val="0070C0"/>
        </w:rPr>
        <w:t>Гарни</w:t>
      </w:r>
      <w:r w:rsidR="00DF61F5" w:rsidRPr="00C37D07">
        <w:rPr>
          <w:rFonts w:cs="Arial"/>
          <w:color w:val="000000"/>
        </w:rPr>
        <w:t xml:space="preserve">. Построенный в греческом стиле с характерной колоннадой со всех сторон и расположенный на вершине холма, разделенного от горной гряды глубоким ущельем, он представляет собой необыкновенное по своей красоте зрелище, кажущееся порой нереальным. Крепость Гарни служила летней резиденцией Аршакидского царского двора. Разрушенный сильным землетрясением в 1679г., позднее в 1969-1974гг. храм был отреставрирован. Сохранилась часть стены крепости, окружавшей храм, а также руины царского дворца и бани. Интересен мозаичный пол предбанника и надпись на нем: "Работали, не получив ничего". Сохранились надписи на греческом языке, из которых следовало, что храм был построен в 77г. н. э. царем Трдатом I (Аршакидская династия). Проезд к редчайшему высеченному в скале храму </w:t>
      </w:r>
      <w:r w:rsidR="00DF61F5" w:rsidRPr="00C37D07">
        <w:rPr>
          <w:rFonts w:cs="Arial"/>
          <w:color w:val="0070C0"/>
        </w:rPr>
        <w:t>Св. Гегарда (XII – XIII вв.)</w:t>
      </w:r>
      <w:r w:rsidR="00DF61F5" w:rsidRPr="00C37D07">
        <w:rPr>
          <w:rFonts w:cs="Arial"/>
          <w:color w:val="000000"/>
        </w:rPr>
        <w:t xml:space="preserve">, в переводе означающего «святое копье» в честь хранившегося в нем долгое время того самого копья, которым были прерваны мучения Христа на кресте (сейчас оно находится в музее Св. Эчмиадзина). Храм находится высоко в горах в живописном ущелье реки Азат. Это шедевр армянского средневекового зодчества. Он представляет собой комплекс, состоящий из главной церкви, двух пещерных церквей, а также усыпальницы. В первом пещерном храме из скалы бьет холодный родник, который по сей день является объектом поклонения. Считается, что его святая вода исцеляет от болезней, омолаживает, дает красоту. </w:t>
      </w:r>
      <w:r w:rsidR="00DF61F5" w:rsidRPr="00C37D07">
        <w:rPr>
          <w:rFonts w:cs="Arial"/>
          <w:color w:val="0070C0"/>
        </w:rPr>
        <w:t xml:space="preserve">Монастырь Гегард занесен в список Всемирного Наследия ЮНЕСКО (2000). </w:t>
      </w:r>
    </w:p>
    <w:p w14:paraId="7E2B0DA7" w14:textId="61C9DCAD" w:rsidR="00DF61F5" w:rsidRPr="00426D52" w:rsidRDefault="00DF61F5" w:rsidP="00DF61F5">
      <w:pPr>
        <w:spacing w:after="0" w:line="240" w:lineRule="auto"/>
        <w:jc w:val="both"/>
        <w:rPr>
          <w:rFonts w:cs="Arial"/>
          <w:i/>
          <w:color w:val="E36C0A" w:themeColor="accent6" w:themeShade="BF"/>
        </w:rPr>
      </w:pPr>
      <w:r w:rsidRPr="00426D52">
        <w:rPr>
          <w:rFonts w:cs="Arial"/>
          <w:i/>
          <w:color w:val="E36C0A" w:themeColor="accent6" w:themeShade="BF"/>
        </w:rPr>
        <w:t>Демонстрация уникального процесса выпечки армянского хлеба – лаваша в тоныре в сельском домике.</w:t>
      </w:r>
    </w:p>
    <w:p w14:paraId="54B7BAB3" w14:textId="77777777" w:rsidR="00DF61F5" w:rsidRPr="00204106" w:rsidRDefault="00DF61F5" w:rsidP="00DF61F5">
      <w:pPr>
        <w:spacing w:after="0" w:line="240" w:lineRule="auto"/>
        <w:jc w:val="both"/>
        <w:rPr>
          <w:rFonts w:cs="Arial"/>
          <w:color w:val="000000" w:themeColor="text1"/>
        </w:rPr>
      </w:pPr>
      <w:r w:rsidRPr="000669A7">
        <w:rPr>
          <w:rFonts w:cs="Arial"/>
          <w:color w:val="000000" w:themeColor="text1"/>
        </w:rPr>
        <w:t>Возвращение в Ереван.</w:t>
      </w:r>
    </w:p>
    <w:p w14:paraId="278248C2" w14:textId="77777777" w:rsidR="00DF61F5" w:rsidRPr="00187BE0" w:rsidRDefault="00DF61F5" w:rsidP="00DF61F5">
      <w:pPr>
        <w:spacing w:after="0" w:line="240" w:lineRule="auto"/>
        <w:jc w:val="right"/>
        <w:rPr>
          <w:rStyle w:val="a3"/>
          <w:rFonts w:eastAsia="SimSun"/>
          <w:b w:val="0"/>
          <w:bCs w:val="0"/>
          <w:i/>
          <w:color w:val="0070C0"/>
          <w:lang w:eastAsia="zh-CN"/>
        </w:rPr>
      </w:pPr>
      <w:r w:rsidRPr="00187BE0">
        <w:rPr>
          <w:rStyle w:val="a3"/>
          <w:rFonts w:cstheme="minorHAnsi"/>
          <w:b w:val="0"/>
          <w:i/>
          <w:iCs/>
          <w:color w:val="0070C0"/>
          <w:lang w:val="hy-AM"/>
        </w:rPr>
        <w:t>Ночевка в Ереване</w:t>
      </w:r>
    </w:p>
    <w:p w14:paraId="23188441" w14:textId="31E2B9F1" w:rsidR="0031153C" w:rsidRPr="00C33089" w:rsidRDefault="0031153C" w:rsidP="00C87C27">
      <w:pPr>
        <w:spacing w:after="0" w:line="240" w:lineRule="auto"/>
        <w:jc w:val="both"/>
        <w:rPr>
          <w:rFonts w:cstheme="minorHAnsi"/>
          <w:b/>
          <w:color w:val="00B0F0"/>
          <w:sz w:val="20"/>
          <w:szCs w:val="20"/>
        </w:rPr>
      </w:pPr>
    </w:p>
    <w:p w14:paraId="211F965A" w14:textId="77777777" w:rsidR="00531E62" w:rsidRDefault="00531E62" w:rsidP="00DF61F5">
      <w:pPr>
        <w:pStyle w:val="3"/>
        <w:spacing w:before="0" w:after="0"/>
        <w:jc w:val="both"/>
        <w:rPr>
          <w:rStyle w:val="a3"/>
          <w:rFonts w:asciiTheme="minorHAnsi" w:hAnsiTheme="minorHAnsi" w:cstheme="minorHAnsi"/>
          <w:b/>
          <w:color w:val="C00000"/>
          <w:sz w:val="22"/>
          <w:szCs w:val="22"/>
          <w:u w:val="single"/>
        </w:rPr>
      </w:pPr>
    </w:p>
    <w:p w14:paraId="4E40BEE0" w14:textId="0B7ED93E" w:rsidR="00DF61F5" w:rsidRDefault="00DF61F5" w:rsidP="00DF61F5">
      <w:pPr>
        <w:pStyle w:val="3"/>
        <w:spacing w:before="0" w:after="0"/>
        <w:jc w:val="both"/>
        <w:rPr>
          <w:rStyle w:val="a3"/>
          <w:rFonts w:asciiTheme="minorHAnsi" w:hAnsiTheme="minorHAnsi" w:cstheme="minorHAnsi"/>
          <w:b/>
          <w:color w:val="C00000"/>
          <w:sz w:val="22"/>
          <w:szCs w:val="22"/>
          <w:u w:val="single"/>
        </w:rPr>
      </w:pPr>
      <w:r>
        <w:rPr>
          <w:rStyle w:val="a3"/>
          <w:rFonts w:asciiTheme="minorHAnsi" w:hAnsiTheme="minorHAnsi" w:cstheme="minorHAnsi"/>
          <w:b/>
          <w:color w:val="C00000"/>
          <w:sz w:val="22"/>
          <w:szCs w:val="22"/>
          <w:u w:val="single"/>
        </w:rPr>
        <w:t xml:space="preserve">День </w:t>
      </w:r>
      <w:r w:rsidR="00531E62">
        <w:rPr>
          <w:rStyle w:val="a3"/>
          <w:rFonts w:asciiTheme="minorHAnsi" w:hAnsiTheme="minorHAnsi" w:cstheme="minorHAnsi"/>
          <w:b/>
          <w:color w:val="C00000"/>
          <w:sz w:val="22"/>
          <w:szCs w:val="22"/>
          <w:u w:val="single"/>
        </w:rPr>
        <w:t>7</w:t>
      </w:r>
      <w:r>
        <w:rPr>
          <w:rStyle w:val="a3"/>
          <w:rFonts w:asciiTheme="minorHAnsi" w:hAnsiTheme="minorHAnsi" w:cstheme="minorHAnsi"/>
          <w:b/>
          <w:color w:val="C00000"/>
          <w:sz w:val="22"/>
          <w:szCs w:val="22"/>
          <w:u w:val="single"/>
        </w:rPr>
        <w:t xml:space="preserve"> - </w:t>
      </w:r>
      <w:r w:rsidR="008E3746">
        <w:rPr>
          <w:rStyle w:val="a3"/>
          <w:rFonts w:asciiTheme="minorHAnsi" w:hAnsiTheme="minorHAnsi" w:cstheme="minorHAnsi"/>
          <w:b/>
          <w:color w:val="C00000"/>
          <w:sz w:val="22"/>
          <w:szCs w:val="22"/>
          <w:u w:val="single"/>
        </w:rPr>
        <w:t>Суббота</w:t>
      </w:r>
      <w:r>
        <w:rPr>
          <w:rStyle w:val="a3"/>
          <w:rFonts w:asciiTheme="minorHAnsi" w:hAnsiTheme="minorHAnsi" w:cstheme="minorHAnsi"/>
          <w:b/>
          <w:color w:val="C00000"/>
          <w:sz w:val="22"/>
          <w:szCs w:val="22"/>
          <w:u w:val="single"/>
        </w:rPr>
        <w:t>:  Трансфер в аэропорт и вылет</w:t>
      </w:r>
    </w:p>
    <w:p w14:paraId="24E78167" w14:textId="77777777" w:rsidR="00DF61F5" w:rsidRPr="00204106" w:rsidRDefault="00DF61F5" w:rsidP="00DF61F5">
      <w:pPr>
        <w:spacing w:after="0" w:line="240" w:lineRule="auto"/>
        <w:jc w:val="both"/>
        <w:rPr>
          <w:rFonts w:cs="Arial"/>
          <w:bCs/>
          <w:color w:val="000000"/>
        </w:rPr>
      </w:pPr>
      <w:r w:rsidRPr="00204106">
        <w:rPr>
          <w:rFonts w:cs="Arial"/>
          <w:color w:val="000000"/>
        </w:rPr>
        <w:t xml:space="preserve">Завтрак в гостинице. Сдача номера до 12:00. Трансфер в аэропорт за 2.5 часа до вылета.  </w:t>
      </w:r>
    </w:p>
    <w:p w14:paraId="09CC5266" w14:textId="77777777" w:rsidR="00C87C27" w:rsidRPr="00C33089" w:rsidRDefault="00C87C27" w:rsidP="00C87C27">
      <w:pPr>
        <w:shd w:val="clear" w:color="auto" w:fill="FFFFFF"/>
        <w:spacing w:after="0" w:line="240" w:lineRule="auto"/>
        <w:jc w:val="both"/>
        <w:rPr>
          <w:rFonts w:eastAsia="Times New Roman" w:cstheme="minorHAnsi"/>
          <w:b/>
          <w:bCs/>
          <w:color w:val="C00000"/>
          <w:szCs w:val="20"/>
        </w:rPr>
      </w:pPr>
    </w:p>
    <w:p w14:paraId="561FA4C1" w14:textId="77777777" w:rsidR="007C58F3" w:rsidRPr="00C33089" w:rsidRDefault="007C58F3" w:rsidP="00C87C27">
      <w:pPr>
        <w:shd w:val="clear" w:color="auto" w:fill="FFFFFF"/>
        <w:spacing w:after="0" w:line="240" w:lineRule="auto"/>
        <w:jc w:val="both"/>
        <w:rPr>
          <w:rFonts w:eastAsia="Times New Roman" w:cstheme="minorHAnsi"/>
          <w:b/>
          <w:bCs/>
          <w:color w:val="C00000"/>
          <w:szCs w:val="20"/>
        </w:rPr>
      </w:pPr>
    </w:p>
    <w:p w14:paraId="6D3AC920" w14:textId="77777777" w:rsidR="007C58F3" w:rsidRPr="00C33089" w:rsidRDefault="007C58F3" w:rsidP="007C58F3">
      <w:pPr>
        <w:pStyle w:val="ae"/>
        <w:shd w:val="clear" w:color="auto" w:fill="FFFFFF"/>
        <w:spacing w:after="0" w:line="240" w:lineRule="auto"/>
        <w:jc w:val="both"/>
        <w:rPr>
          <w:rFonts w:eastAsia="Times New Roman" w:cstheme="minorHAnsi"/>
          <w:b/>
          <w:bCs/>
          <w:color w:val="C00000"/>
          <w:szCs w:val="20"/>
        </w:rPr>
      </w:pPr>
    </w:p>
    <w:tbl>
      <w:tblPr>
        <w:tblW w:w="7735" w:type="dxa"/>
        <w:tblLook w:val="04A0" w:firstRow="1" w:lastRow="0" w:firstColumn="1" w:lastColumn="0" w:noHBand="0" w:noVBand="1"/>
      </w:tblPr>
      <w:tblGrid>
        <w:gridCol w:w="6482"/>
        <w:gridCol w:w="1253"/>
      </w:tblGrid>
      <w:tr w:rsidR="007C58F3" w:rsidRPr="007877EA" w14:paraId="314D1510" w14:textId="77777777" w:rsidTr="003777ED">
        <w:trPr>
          <w:trHeight w:val="377"/>
        </w:trPr>
        <w:tc>
          <w:tcPr>
            <w:tcW w:w="7735" w:type="dxa"/>
            <w:gridSpan w:val="2"/>
            <w:tcBorders>
              <w:top w:val="single" w:sz="4" w:space="0" w:color="auto"/>
              <w:left w:val="single" w:sz="4" w:space="0" w:color="auto"/>
              <w:bottom w:val="single" w:sz="4" w:space="0" w:color="auto"/>
              <w:right w:val="single" w:sz="4" w:space="0" w:color="auto"/>
            </w:tcBorders>
            <w:shd w:val="clear" w:color="000000" w:fill="6A754F"/>
            <w:vAlign w:val="center"/>
            <w:hideMark/>
          </w:tcPr>
          <w:p w14:paraId="0342B602" w14:textId="3D3EE25A" w:rsidR="007C58F3" w:rsidRPr="00DF61F5" w:rsidRDefault="00DF61F5" w:rsidP="00F95250">
            <w:pPr>
              <w:spacing w:after="0" w:line="240" w:lineRule="auto"/>
              <w:jc w:val="center"/>
              <w:rPr>
                <w:rFonts w:eastAsia="Times New Roman" w:cstheme="minorHAnsi"/>
                <w:b/>
                <w:bCs/>
                <w:color w:val="FFFFFF"/>
                <w:lang w:val="en-US"/>
              </w:rPr>
            </w:pPr>
            <w:r w:rsidRPr="00DF61F5">
              <w:rPr>
                <w:rFonts w:eastAsia="Times New Roman" w:cstheme="minorHAnsi"/>
                <w:b/>
                <w:bCs/>
                <w:color w:val="FFFFFF"/>
                <w:lang w:val="en-US"/>
              </w:rPr>
              <w:t>C</w:t>
            </w:r>
            <w:r w:rsidRPr="00DF61F5">
              <w:rPr>
                <w:rFonts w:eastAsia="Times New Roman"/>
                <w:b/>
                <w:color w:val="FFFFFF"/>
                <w:lang w:val="en-US"/>
              </w:rPr>
              <w:t>apital Hotel</w:t>
            </w:r>
            <w:r w:rsidR="007C58F3" w:rsidRPr="00DF61F5">
              <w:rPr>
                <w:rFonts w:eastAsia="Times New Roman" w:cstheme="minorHAnsi"/>
                <w:b/>
                <w:bCs/>
                <w:color w:val="FFFFFF"/>
                <w:lang w:val="en-US"/>
              </w:rPr>
              <w:t xml:space="preserve"> 3*</w:t>
            </w:r>
            <w:r w:rsidRPr="00DF61F5">
              <w:rPr>
                <w:rFonts w:eastAsia="Times New Roman" w:cstheme="minorHAnsi"/>
                <w:b/>
                <w:bCs/>
                <w:color w:val="FFFFFF"/>
                <w:lang w:val="en-US"/>
              </w:rPr>
              <w:t>e</w:t>
            </w:r>
            <w:r w:rsidRPr="00DF61F5">
              <w:rPr>
                <w:rFonts w:eastAsia="Times New Roman"/>
                <w:b/>
                <w:color w:val="FFFFFF"/>
                <w:lang w:val="en-US"/>
              </w:rPr>
              <w:t xml:space="preserve">conom </w:t>
            </w:r>
            <w:r w:rsidRPr="00DF61F5">
              <w:rPr>
                <w:rFonts w:eastAsia="Times New Roman"/>
                <w:b/>
                <w:color w:val="FFFFFF"/>
              </w:rPr>
              <w:t>или</w:t>
            </w:r>
            <w:r w:rsidRPr="00DF61F5">
              <w:rPr>
                <w:rFonts w:eastAsia="Times New Roman"/>
                <w:b/>
                <w:color w:val="FFFFFF"/>
                <w:lang w:val="en-US"/>
              </w:rPr>
              <w:t xml:space="preserve"> </w:t>
            </w:r>
            <w:r w:rsidRPr="00DF61F5">
              <w:rPr>
                <w:rFonts w:eastAsia="Times New Roman"/>
                <w:b/>
                <w:color w:val="FFFFFF"/>
              </w:rPr>
              <w:t>аналог</w:t>
            </w:r>
          </w:p>
        </w:tc>
      </w:tr>
      <w:tr w:rsidR="00DF61F5" w:rsidRPr="00C33089" w14:paraId="5237B253"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752DD257" w14:textId="44AB7DBB" w:rsidR="00DF61F5" w:rsidRPr="00DF61F5" w:rsidRDefault="00DF61F5" w:rsidP="00DF61F5">
            <w:pPr>
              <w:spacing w:after="0" w:line="240" w:lineRule="auto"/>
              <w:rPr>
                <w:rFonts w:eastAsia="Times New Roman" w:cstheme="minorHAnsi"/>
                <w:color w:val="000000"/>
              </w:rPr>
            </w:pPr>
            <w:r w:rsidRPr="00DF61F5">
              <w:rPr>
                <w:rFonts w:eastAsia="Times New Roman" w:cstheme="minorHAnsi"/>
                <w:color w:val="000000"/>
                <w:lang w:val="en-US"/>
              </w:rPr>
              <w:t>DBL</w:t>
            </w:r>
            <w:r w:rsidRPr="00DF61F5">
              <w:rPr>
                <w:rFonts w:eastAsia="Times New Roman" w:cstheme="minorHAnsi"/>
                <w:color w:val="000000"/>
              </w:rPr>
              <w:t xml:space="preserve"> - Двухместное размещение (мин. 2 чел)</w:t>
            </w:r>
          </w:p>
        </w:tc>
        <w:tc>
          <w:tcPr>
            <w:tcW w:w="1253" w:type="dxa"/>
            <w:tcBorders>
              <w:top w:val="nil"/>
              <w:left w:val="nil"/>
              <w:bottom w:val="single" w:sz="4" w:space="0" w:color="auto"/>
              <w:right w:val="single" w:sz="4" w:space="0" w:color="auto"/>
            </w:tcBorders>
            <w:shd w:val="clear" w:color="auto" w:fill="auto"/>
            <w:noWrap/>
            <w:vAlign w:val="bottom"/>
            <w:hideMark/>
          </w:tcPr>
          <w:p w14:paraId="79EB480A" w14:textId="3E0BDF5B" w:rsidR="00DF61F5" w:rsidRPr="00D9501F" w:rsidRDefault="00E97CEC" w:rsidP="00DF61F5">
            <w:pPr>
              <w:spacing w:after="0" w:line="240" w:lineRule="auto"/>
              <w:jc w:val="right"/>
              <w:rPr>
                <w:rFonts w:eastAsia="Times New Roman" w:cstheme="minorHAnsi"/>
                <w:color w:val="000000"/>
              </w:rPr>
            </w:pPr>
            <w:r>
              <w:rPr>
                <w:rFonts w:eastAsia="Times New Roman" w:cstheme="minorHAnsi"/>
                <w:color w:val="000000"/>
              </w:rPr>
              <w:t>355</w:t>
            </w:r>
          </w:p>
        </w:tc>
      </w:tr>
      <w:tr w:rsidR="00DF61F5" w:rsidRPr="00C33089" w14:paraId="05C6F910"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3DC0FC62" w14:textId="6B1B76AB" w:rsidR="00DF61F5" w:rsidRPr="00DF61F5" w:rsidRDefault="00DF61F5" w:rsidP="00DF61F5">
            <w:pPr>
              <w:spacing w:after="0" w:line="240" w:lineRule="auto"/>
              <w:rPr>
                <w:rFonts w:eastAsia="Times New Roman" w:cstheme="minorHAnsi"/>
                <w:lang w:val="en-US"/>
              </w:rPr>
            </w:pPr>
            <w:r w:rsidRPr="00DF61F5">
              <w:rPr>
                <w:rFonts w:eastAsia="Times New Roman" w:cstheme="minorHAnsi"/>
                <w:lang w:val="en-US"/>
              </w:rPr>
              <w:t>SGL - Одноместное размещение</w:t>
            </w:r>
          </w:p>
        </w:tc>
        <w:tc>
          <w:tcPr>
            <w:tcW w:w="1253" w:type="dxa"/>
            <w:tcBorders>
              <w:top w:val="nil"/>
              <w:left w:val="nil"/>
              <w:bottom w:val="single" w:sz="4" w:space="0" w:color="auto"/>
              <w:right w:val="single" w:sz="4" w:space="0" w:color="auto"/>
            </w:tcBorders>
            <w:shd w:val="clear" w:color="auto" w:fill="auto"/>
            <w:noWrap/>
            <w:vAlign w:val="bottom"/>
            <w:hideMark/>
          </w:tcPr>
          <w:p w14:paraId="2F9F1A76" w14:textId="7ED04B3A" w:rsidR="00DF61F5" w:rsidRPr="0028262B" w:rsidRDefault="00E97CEC" w:rsidP="00DF61F5">
            <w:pPr>
              <w:spacing w:after="0" w:line="240" w:lineRule="auto"/>
              <w:jc w:val="right"/>
              <w:rPr>
                <w:rFonts w:eastAsia="Times New Roman" w:cstheme="minorHAnsi"/>
                <w:color w:val="000000"/>
              </w:rPr>
            </w:pPr>
            <w:r>
              <w:rPr>
                <w:rFonts w:eastAsia="Times New Roman" w:cstheme="minorHAnsi"/>
                <w:color w:val="000000"/>
              </w:rPr>
              <w:t>495</w:t>
            </w:r>
          </w:p>
        </w:tc>
      </w:tr>
      <w:tr w:rsidR="007C58F3" w:rsidRPr="00C33089" w14:paraId="3D8DA4AD"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3D4D8645" w14:textId="6D668D82" w:rsidR="007C58F3" w:rsidRPr="00DF61F5" w:rsidRDefault="007C58F3" w:rsidP="00F95250">
            <w:pPr>
              <w:spacing w:after="0" w:line="240" w:lineRule="auto"/>
              <w:rPr>
                <w:rFonts w:eastAsia="Times New Roman" w:cstheme="minorHAnsi"/>
                <w:lang w:val="en-US"/>
              </w:rPr>
            </w:pPr>
            <w:r w:rsidRPr="00DF61F5">
              <w:rPr>
                <w:rFonts w:eastAsia="Times New Roman" w:cstheme="minorHAnsi"/>
              </w:rPr>
              <w:t xml:space="preserve">третий чел. </w:t>
            </w:r>
            <w:r w:rsidR="00DF61F5" w:rsidRPr="00DF61F5">
              <w:rPr>
                <w:rFonts w:eastAsia="Times New Roman" w:cstheme="minorHAnsi"/>
              </w:rPr>
              <w:t>В</w:t>
            </w:r>
            <w:r w:rsidR="00DF61F5" w:rsidRPr="00DF61F5">
              <w:rPr>
                <w:rFonts w:eastAsia="Times New Roman" w:cstheme="minorHAnsi"/>
                <w:lang w:val="en-US"/>
              </w:rPr>
              <w:t xml:space="preserve"> DBL</w:t>
            </w:r>
          </w:p>
        </w:tc>
        <w:tc>
          <w:tcPr>
            <w:tcW w:w="1253" w:type="dxa"/>
            <w:tcBorders>
              <w:top w:val="nil"/>
              <w:left w:val="nil"/>
              <w:bottom w:val="single" w:sz="4" w:space="0" w:color="auto"/>
              <w:right w:val="single" w:sz="4" w:space="0" w:color="auto"/>
            </w:tcBorders>
            <w:shd w:val="clear" w:color="auto" w:fill="auto"/>
            <w:noWrap/>
            <w:vAlign w:val="bottom"/>
            <w:hideMark/>
          </w:tcPr>
          <w:p w14:paraId="6224EC64" w14:textId="27321BE9" w:rsidR="007C58F3" w:rsidRPr="00E97CEC" w:rsidRDefault="00E97CEC" w:rsidP="00F95250">
            <w:pPr>
              <w:spacing w:after="0" w:line="240" w:lineRule="auto"/>
              <w:jc w:val="right"/>
              <w:rPr>
                <w:rFonts w:eastAsia="Times New Roman" w:cstheme="minorHAnsi"/>
                <w:color w:val="000000"/>
              </w:rPr>
            </w:pPr>
            <w:r>
              <w:rPr>
                <w:rFonts w:eastAsia="Times New Roman" w:cstheme="minorHAnsi"/>
                <w:color w:val="000000"/>
              </w:rPr>
              <w:t>330</w:t>
            </w:r>
          </w:p>
        </w:tc>
      </w:tr>
      <w:tr w:rsidR="007C58F3" w:rsidRPr="007877EA" w14:paraId="6FAB4892" w14:textId="77777777" w:rsidTr="003777ED">
        <w:trPr>
          <w:trHeight w:val="311"/>
        </w:trPr>
        <w:tc>
          <w:tcPr>
            <w:tcW w:w="7735" w:type="dxa"/>
            <w:gridSpan w:val="2"/>
            <w:tcBorders>
              <w:top w:val="single" w:sz="4" w:space="0" w:color="auto"/>
              <w:left w:val="single" w:sz="4" w:space="0" w:color="auto"/>
              <w:bottom w:val="single" w:sz="4" w:space="0" w:color="auto"/>
              <w:right w:val="single" w:sz="4" w:space="0" w:color="auto"/>
            </w:tcBorders>
            <w:shd w:val="clear" w:color="000000" w:fill="6A754F"/>
            <w:vAlign w:val="center"/>
            <w:hideMark/>
          </w:tcPr>
          <w:p w14:paraId="1EC7BD06" w14:textId="7F532A19" w:rsidR="007C58F3" w:rsidRPr="00DF61F5" w:rsidRDefault="00DF61F5" w:rsidP="00F95250">
            <w:pPr>
              <w:spacing w:after="0" w:line="240" w:lineRule="auto"/>
              <w:jc w:val="center"/>
              <w:rPr>
                <w:rFonts w:eastAsia="Times New Roman" w:cstheme="minorHAnsi"/>
                <w:b/>
                <w:bCs/>
                <w:color w:val="FFFFFF"/>
                <w:lang w:val="en-US"/>
              </w:rPr>
            </w:pPr>
            <w:r w:rsidRPr="00DF61F5">
              <w:rPr>
                <w:rFonts w:eastAsia="Times New Roman" w:cstheme="minorHAnsi"/>
                <w:b/>
                <w:bCs/>
                <w:color w:val="FFFFFF"/>
                <w:lang w:val="en-US"/>
              </w:rPr>
              <w:lastRenderedPageBreak/>
              <w:t>Ani Central Inn</w:t>
            </w:r>
            <w:r w:rsidR="007C58F3" w:rsidRPr="00DF61F5">
              <w:rPr>
                <w:rFonts w:eastAsia="Times New Roman" w:cstheme="minorHAnsi"/>
                <w:b/>
                <w:bCs/>
                <w:color w:val="FFFFFF"/>
                <w:lang w:val="en-US"/>
              </w:rPr>
              <w:t xml:space="preserve"> 3*</w:t>
            </w:r>
            <w:r w:rsidRPr="00DF61F5">
              <w:rPr>
                <w:rFonts w:eastAsia="Times New Roman" w:cstheme="minorHAnsi"/>
                <w:b/>
                <w:bCs/>
                <w:color w:val="FFFFFF"/>
                <w:lang w:val="en-US"/>
              </w:rPr>
              <w:t xml:space="preserve"> </w:t>
            </w:r>
            <w:r w:rsidRPr="00DF61F5">
              <w:rPr>
                <w:rFonts w:eastAsia="Times New Roman" w:cstheme="minorHAnsi"/>
                <w:b/>
                <w:bCs/>
                <w:color w:val="FFFFFF"/>
              </w:rPr>
              <w:t>или</w:t>
            </w:r>
            <w:r w:rsidRPr="00DF61F5">
              <w:rPr>
                <w:rFonts w:eastAsia="Times New Roman" w:cstheme="minorHAnsi"/>
                <w:b/>
                <w:bCs/>
                <w:color w:val="FFFFFF"/>
                <w:lang w:val="en-US"/>
              </w:rPr>
              <w:t xml:space="preserve"> </w:t>
            </w:r>
            <w:r w:rsidRPr="00DF61F5">
              <w:rPr>
                <w:rFonts w:eastAsia="Times New Roman" w:cstheme="minorHAnsi"/>
                <w:b/>
                <w:bCs/>
                <w:color w:val="FFFFFF"/>
              </w:rPr>
              <w:t>аналог</w:t>
            </w:r>
          </w:p>
        </w:tc>
      </w:tr>
      <w:tr w:rsidR="007C58F3" w:rsidRPr="00C33089" w14:paraId="25A068C6"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190C0E7D" w14:textId="77777777" w:rsidR="007C58F3" w:rsidRPr="00DF61F5" w:rsidRDefault="007C58F3" w:rsidP="00F95250">
            <w:pPr>
              <w:spacing w:after="0" w:line="240" w:lineRule="auto"/>
              <w:rPr>
                <w:rFonts w:eastAsia="Times New Roman" w:cstheme="minorHAnsi"/>
                <w:color w:val="000000"/>
              </w:rPr>
            </w:pPr>
            <w:r w:rsidRPr="00DF61F5">
              <w:rPr>
                <w:rFonts w:eastAsia="Times New Roman" w:cstheme="minorHAnsi"/>
                <w:color w:val="000000"/>
                <w:lang w:val="en-US"/>
              </w:rPr>
              <w:t>DBL</w:t>
            </w:r>
            <w:r w:rsidRPr="00DF61F5">
              <w:rPr>
                <w:rFonts w:eastAsia="Times New Roman" w:cstheme="minorHAnsi"/>
                <w:color w:val="000000"/>
              </w:rPr>
              <w:t xml:space="preserve"> - Двухместное размещение (мин. 2 чел)</w:t>
            </w:r>
          </w:p>
        </w:tc>
        <w:tc>
          <w:tcPr>
            <w:tcW w:w="1253" w:type="dxa"/>
            <w:tcBorders>
              <w:top w:val="nil"/>
              <w:left w:val="nil"/>
              <w:bottom w:val="single" w:sz="4" w:space="0" w:color="auto"/>
              <w:right w:val="single" w:sz="4" w:space="0" w:color="auto"/>
            </w:tcBorders>
            <w:shd w:val="clear" w:color="auto" w:fill="auto"/>
            <w:noWrap/>
            <w:vAlign w:val="bottom"/>
            <w:hideMark/>
          </w:tcPr>
          <w:p w14:paraId="7E949837" w14:textId="14EABFF7" w:rsidR="007C58F3" w:rsidRPr="00531E62" w:rsidRDefault="00E97CEC" w:rsidP="00F95250">
            <w:pPr>
              <w:spacing w:after="0" w:line="240" w:lineRule="auto"/>
              <w:jc w:val="right"/>
              <w:rPr>
                <w:rFonts w:eastAsia="Times New Roman" w:cstheme="minorHAnsi"/>
                <w:color w:val="000000"/>
                <w:lang w:val="en-US"/>
              </w:rPr>
            </w:pPr>
            <w:r>
              <w:rPr>
                <w:rFonts w:eastAsia="Times New Roman" w:cstheme="minorHAnsi"/>
                <w:color w:val="000000"/>
              </w:rPr>
              <w:t>430</w:t>
            </w:r>
          </w:p>
        </w:tc>
      </w:tr>
      <w:tr w:rsidR="007C58F3" w:rsidRPr="00C33089" w14:paraId="3D052E39"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15E031E6" w14:textId="77777777" w:rsidR="007C58F3" w:rsidRPr="00DF61F5" w:rsidRDefault="007C58F3" w:rsidP="00F95250">
            <w:pPr>
              <w:spacing w:after="0" w:line="240" w:lineRule="auto"/>
              <w:rPr>
                <w:rFonts w:eastAsia="Times New Roman" w:cstheme="minorHAnsi"/>
                <w:lang w:val="en-US"/>
              </w:rPr>
            </w:pPr>
            <w:r w:rsidRPr="00DF61F5">
              <w:rPr>
                <w:rFonts w:eastAsia="Times New Roman" w:cstheme="minorHAnsi"/>
                <w:lang w:val="en-US"/>
              </w:rPr>
              <w:t>SGL - Одноместное размещение</w:t>
            </w:r>
          </w:p>
        </w:tc>
        <w:tc>
          <w:tcPr>
            <w:tcW w:w="1253" w:type="dxa"/>
            <w:tcBorders>
              <w:top w:val="nil"/>
              <w:left w:val="nil"/>
              <w:bottom w:val="single" w:sz="4" w:space="0" w:color="auto"/>
              <w:right w:val="single" w:sz="4" w:space="0" w:color="auto"/>
            </w:tcBorders>
            <w:shd w:val="clear" w:color="auto" w:fill="auto"/>
            <w:noWrap/>
            <w:vAlign w:val="bottom"/>
            <w:hideMark/>
          </w:tcPr>
          <w:p w14:paraId="54E70059" w14:textId="41BE5821" w:rsidR="007C58F3" w:rsidRPr="00E97CEC" w:rsidRDefault="00E97CEC" w:rsidP="00F95250">
            <w:pPr>
              <w:spacing w:after="0" w:line="240" w:lineRule="auto"/>
              <w:jc w:val="right"/>
              <w:rPr>
                <w:rFonts w:eastAsia="Times New Roman" w:cstheme="minorHAnsi"/>
                <w:color w:val="000000"/>
              </w:rPr>
            </w:pPr>
            <w:r>
              <w:rPr>
                <w:rFonts w:eastAsia="Times New Roman" w:cstheme="minorHAnsi"/>
                <w:color w:val="000000"/>
              </w:rPr>
              <w:t>625</w:t>
            </w:r>
          </w:p>
        </w:tc>
      </w:tr>
      <w:tr w:rsidR="00DF61F5" w:rsidRPr="00C33089" w14:paraId="036D6731"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0ACB1D06" w14:textId="63340831" w:rsidR="00DF61F5" w:rsidRPr="00DF61F5" w:rsidRDefault="00DF61F5" w:rsidP="00DF61F5">
            <w:pPr>
              <w:spacing w:after="0" w:line="240" w:lineRule="auto"/>
              <w:rPr>
                <w:rFonts w:eastAsia="Times New Roman" w:cstheme="minorHAnsi"/>
              </w:rPr>
            </w:pPr>
            <w:r w:rsidRPr="00DF61F5">
              <w:rPr>
                <w:rFonts w:eastAsia="Times New Roman" w:cstheme="minorHAnsi"/>
              </w:rPr>
              <w:t>третий чел. В</w:t>
            </w:r>
            <w:r w:rsidRPr="00DF61F5">
              <w:rPr>
                <w:rFonts w:eastAsia="Times New Roman" w:cstheme="minorHAnsi"/>
                <w:lang w:val="en-US"/>
              </w:rPr>
              <w:t xml:space="preserve"> DBL</w:t>
            </w:r>
          </w:p>
        </w:tc>
        <w:tc>
          <w:tcPr>
            <w:tcW w:w="1253" w:type="dxa"/>
            <w:tcBorders>
              <w:top w:val="nil"/>
              <w:left w:val="nil"/>
              <w:bottom w:val="single" w:sz="4" w:space="0" w:color="auto"/>
              <w:right w:val="single" w:sz="4" w:space="0" w:color="auto"/>
            </w:tcBorders>
            <w:shd w:val="clear" w:color="auto" w:fill="auto"/>
            <w:noWrap/>
            <w:vAlign w:val="bottom"/>
            <w:hideMark/>
          </w:tcPr>
          <w:p w14:paraId="2D251A44" w14:textId="5BEB2D1E" w:rsidR="00DF61F5" w:rsidRPr="00D9501F" w:rsidRDefault="006211F8" w:rsidP="00DF61F5">
            <w:pPr>
              <w:spacing w:after="0" w:line="240" w:lineRule="auto"/>
              <w:jc w:val="right"/>
              <w:rPr>
                <w:rFonts w:eastAsia="Times New Roman" w:cstheme="minorHAnsi"/>
                <w:color w:val="000000"/>
              </w:rPr>
            </w:pPr>
            <w:r>
              <w:rPr>
                <w:rFonts w:eastAsia="Times New Roman" w:cstheme="minorHAnsi"/>
                <w:color w:val="000000"/>
              </w:rPr>
              <w:t>3</w:t>
            </w:r>
            <w:r w:rsidR="00E97CEC">
              <w:rPr>
                <w:rFonts w:eastAsia="Times New Roman" w:cstheme="minorHAnsi"/>
                <w:color w:val="000000"/>
              </w:rPr>
              <w:t>85</w:t>
            </w:r>
          </w:p>
        </w:tc>
      </w:tr>
      <w:tr w:rsidR="007C58F3" w:rsidRPr="00C33089" w14:paraId="48CFD981" w14:textId="77777777" w:rsidTr="003777ED">
        <w:trPr>
          <w:trHeight w:val="377"/>
        </w:trPr>
        <w:tc>
          <w:tcPr>
            <w:tcW w:w="7735" w:type="dxa"/>
            <w:gridSpan w:val="2"/>
            <w:tcBorders>
              <w:top w:val="single" w:sz="4" w:space="0" w:color="auto"/>
              <w:left w:val="single" w:sz="4" w:space="0" w:color="auto"/>
              <w:bottom w:val="single" w:sz="4" w:space="0" w:color="auto"/>
              <w:right w:val="single" w:sz="4" w:space="0" w:color="auto"/>
            </w:tcBorders>
            <w:shd w:val="clear" w:color="000000" w:fill="6A754F"/>
            <w:vAlign w:val="center"/>
            <w:hideMark/>
          </w:tcPr>
          <w:p w14:paraId="77A32503" w14:textId="11B68DA0" w:rsidR="007C58F3" w:rsidRPr="00DF61F5" w:rsidRDefault="007C58F3" w:rsidP="00F95250">
            <w:pPr>
              <w:spacing w:after="0" w:line="240" w:lineRule="auto"/>
              <w:jc w:val="center"/>
              <w:rPr>
                <w:rFonts w:eastAsia="Times New Roman" w:cstheme="minorHAnsi"/>
                <w:b/>
                <w:bCs/>
                <w:color w:val="FFFFFF"/>
              </w:rPr>
            </w:pPr>
            <w:r w:rsidRPr="00DF61F5">
              <w:rPr>
                <w:rFonts w:eastAsia="Times New Roman" w:cstheme="minorHAnsi"/>
                <w:b/>
                <w:bCs/>
                <w:color w:val="FFFFFF"/>
                <w:lang w:val="en-US"/>
              </w:rPr>
              <w:t>Ani Plaza 4*</w:t>
            </w:r>
            <w:r w:rsidR="00DF61F5" w:rsidRPr="00DF61F5">
              <w:rPr>
                <w:rFonts w:eastAsia="Times New Roman" w:cstheme="minorHAnsi"/>
                <w:b/>
                <w:bCs/>
                <w:color w:val="FFFFFF"/>
              </w:rPr>
              <w:t xml:space="preserve"> или аналог</w:t>
            </w:r>
          </w:p>
        </w:tc>
      </w:tr>
      <w:tr w:rsidR="007C58F3" w:rsidRPr="00C33089" w14:paraId="6DC195C1"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68D7F59D" w14:textId="77777777" w:rsidR="007C58F3" w:rsidRPr="00DF61F5" w:rsidRDefault="007C58F3" w:rsidP="00F95250">
            <w:pPr>
              <w:spacing w:after="0" w:line="240" w:lineRule="auto"/>
              <w:rPr>
                <w:rFonts w:eastAsia="Times New Roman" w:cstheme="minorHAnsi"/>
                <w:color w:val="000000"/>
              </w:rPr>
            </w:pPr>
            <w:r w:rsidRPr="00DF61F5">
              <w:rPr>
                <w:rFonts w:eastAsia="Times New Roman" w:cstheme="minorHAnsi"/>
                <w:color w:val="000000"/>
                <w:lang w:val="en-US"/>
              </w:rPr>
              <w:t>DBL</w:t>
            </w:r>
            <w:r w:rsidRPr="00DF61F5">
              <w:rPr>
                <w:rFonts w:eastAsia="Times New Roman" w:cstheme="minorHAnsi"/>
                <w:color w:val="000000"/>
              </w:rPr>
              <w:t xml:space="preserve"> - Двухместное размещение (мин. 2 чел)</w:t>
            </w:r>
          </w:p>
        </w:tc>
        <w:tc>
          <w:tcPr>
            <w:tcW w:w="1253" w:type="dxa"/>
            <w:tcBorders>
              <w:top w:val="nil"/>
              <w:left w:val="nil"/>
              <w:bottom w:val="single" w:sz="4" w:space="0" w:color="auto"/>
              <w:right w:val="single" w:sz="4" w:space="0" w:color="auto"/>
            </w:tcBorders>
            <w:shd w:val="clear" w:color="auto" w:fill="auto"/>
            <w:noWrap/>
            <w:vAlign w:val="bottom"/>
            <w:hideMark/>
          </w:tcPr>
          <w:p w14:paraId="3FF67A60" w14:textId="20C4426A" w:rsidR="007C58F3" w:rsidRPr="00D9501F" w:rsidRDefault="00E97CEC" w:rsidP="00F95250">
            <w:pPr>
              <w:spacing w:after="0" w:line="240" w:lineRule="auto"/>
              <w:jc w:val="right"/>
              <w:rPr>
                <w:rFonts w:eastAsia="Times New Roman" w:cstheme="minorHAnsi"/>
                <w:color w:val="000000"/>
              </w:rPr>
            </w:pPr>
            <w:r>
              <w:rPr>
                <w:rFonts w:eastAsia="Times New Roman" w:cstheme="minorHAnsi"/>
                <w:color w:val="000000"/>
              </w:rPr>
              <w:t>495</w:t>
            </w:r>
          </w:p>
        </w:tc>
      </w:tr>
      <w:tr w:rsidR="007C58F3" w:rsidRPr="00C33089" w14:paraId="1D4E703D"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369B07FF" w14:textId="77777777" w:rsidR="007C58F3" w:rsidRPr="00DF61F5" w:rsidRDefault="007C58F3" w:rsidP="00F95250">
            <w:pPr>
              <w:spacing w:after="0" w:line="240" w:lineRule="auto"/>
              <w:rPr>
                <w:rFonts w:eastAsia="Times New Roman" w:cstheme="minorHAnsi"/>
                <w:lang w:val="en-US"/>
              </w:rPr>
            </w:pPr>
            <w:r w:rsidRPr="00DF61F5">
              <w:rPr>
                <w:rFonts w:eastAsia="Times New Roman" w:cstheme="minorHAnsi"/>
                <w:lang w:val="en-US"/>
              </w:rPr>
              <w:t>SGL - Одноместное размещение</w:t>
            </w:r>
          </w:p>
        </w:tc>
        <w:tc>
          <w:tcPr>
            <w:tcW w:w="1253" w:type="dxa"/>
            <w:tcBorders>
              <w:top w:val="nil"/>
              <w:left w:val="nil"/>
              <w:bottom w:val="single" w:sz="4" w:space="0" w:color="auto"/>
              <w:right w:val="single" w:sz="4" w:space="0" w:color="auto"/>
            </w:tcBorders>
            <w:shd w:val="clear" w:color="auto" w:fill="auto"/>
            <w:noWrap/>
            <w:vAlign w:val="bottom"/>
            <w:hideMark/>
          </w:tcPr>
          <w:p w14:paraId="748E9747" w14:textId="11A11275" w:rsidR="007C58F3" w:rsidRPr="00E97CEC" w:rsidRDefault="00E97CEC" w:rsidP="00F95250">
            <w:pPr>
              <w:spacing w:after="0" w:line="240" w:lineRule="auto"/>
              <w:jc w:val="right"/>
              <w:rPr>
                <w:rFonts w:eastAsia="Times New Roman" w:cstheme="minorHAnsi"/>
                <w:color w:val="000000"/>
              </w:rPr>
            </w:pPr>
            <w:r>
              <w:rPr>
                <w:rFonts w:eastAsia="Times New Roman" w:cstheme="minorHAnsi"/>
                <w:color w:val="000000"/>
              </w:rPr>
              <w:t>685</w:t>
            </w:r>
          </w:p>
        </w:tc>
      </w:tr>
      <w:tr w:rsidR="00DF61F5" w:rsidRPr="00C33089" w14:paraId="2EED0A6B" w14:textId="77777777" w:rsidTr="003777ED">
        <w:trPr>
          <w:trHeight w:val="272"/>
        </w:trPr>
        <w:tc>
          <w:tcPr>
            <w:tcW w:w="6482" w:type="dxa"/>
            <w:tcBorders>
              <w:top w:val="nil"/>
              <w:left w:val="single" w:sz="4" w:space="0" w:color="auto"/>
              <w:bottom w:val="single" w:sz="4" w:space="0" w:color="auto"/>
              <w:right w:val="single" w:sz="4" w:space="0" w:color="auto"/>
            </w:tcBorders>
            <w:shd w:val="clear" w:color="auto" w:fill="auto"/>
            <w:noWrap/>
            <w:vAlign w:val="bottom"/>
            <w:hideMark/>
          </w:tcPr>
          <w:p w14:paraId="653487EF" w14:textId="1D870EBC" w:rsidR="00DF61F5" w:rsidRPr="00DF61F5" w:rsidRDefault="00DF61F5" w:rsidP="00DF61F5">
            <w:pPr>
              <w:spacing w:after="0" w:line="240" w:lineRule="auto"/>
              <w:rPr>
                <w:rFonts w:eastAsia="Times New Roman" w:cstheme="minorHAnsi"/>
              </w:rPr>
            </w:pPr>
            <w:r w:rsidRPr="00DF61F5">
              <w:rPr>
                <w:rFonts w:eastAsia="Times New Roman" w:cstheme="minorHAnsi"/>
              </w:rPr>
              <w:t>третий чел. В</w:t>
            </w:r>
            <w:r w:rsidRPr="00DF61F5">
              <w:rPr>
                <w:rFonts w:eastAsia="Times New Roman" w:cstheme="minorHAnsi"/>
                <w:lang w:val="en-US"/>
              </w:rPr>
              <w:t xml:space="preserve"> DBL</w:t>
            </w:r>
          </w:p>
        </w:tc>
        <w:tc>
          <w:tcPr>
            <w:tcW w:w="1253" w:type="dxa"/>
            <w:tcBorders>
              <w:top w:val="nil"/>
              <w:left w:val="nil"/>
              <w:bottom w:val="single" w:sz="4" w:space="0" w:color="auto"/>
              <w:right w:val="single" w:sz="4" w:space="0" w:color="auto"/>
            </w:tcBorders>
            <w:shd w:val="clear" w:color="auto" w:fill="auto"/>
            <w:noWrap/>
            <w:vAlign w:val="bottom"/>
            <w:hideMark/>
          </w:tcPr>
          <w:p w14:paraId="2B4FC95F" w14:textId="3076320E" w:rsidR="00DF61F5" w:rsidRPr="00531E62" w:rsidRDefault="00E97CEC" w:rsidP="00DF61F5">
            <w:pPr>
              <w:spacing w:after="0" w:line="240" w:lineRule="auto"/>
              <w:jc w:val="right"/>
              <w:rPr>
                <w:rFonts w:eastAsia="Times New Roman" w:cstheme="minorHAnsi"/>
                <w:color w:val="000000"/>
                <w:lang w:val="en-US"/>
              </w:rPr>
            </w:pPr>
            <w:r>
              <w:rPr>
                <w:rFonts w:eastAsia="Times New Roman" w:cstheme="minorHAnsi"/>
                <w:color w:val="000000"/>
              </w:rPr>
              <w:t>420</w:t>
            </w:r>
          </w:p>
        </w:tc>
      </w:tr>
    </w:tbl>
    <w:p w14:paraId="10B37A4C" w14:textId="77777777" w:rsidR="002278C0" w:rsidRPr="00C33089" w:rsidRDefault="002278C0" w:rsidP="004E44F6">
      <w:pPr>
        <w:spacing w:after="0" w:line="240" w:lineRule="auto"/>
        <w:rPr>
          <w:rFonts w:cstheme="minorHAnsi"/>
          <w:sz w:val="20"/>
          <w:szCs w:val="20"/>
          <w:lang w:val="en-US"/>
        </w:rPr>
      </w:pPr>
    </w:p>
    <w:p w14:paraId="2A0384FE" w14:textId="416B1EE0" w:rsidR="007C58F3" w:rsidRDefault="007C58F3" w:rsidP="007C58F3">
      <w:pPr>
        <w:shd w:val="clear" w:color="auto" w:fill="FFFFFF"/>
        <w:spacing w:after="0" w:line="240" w:lineRule="auto"/>
        <w:jc w:val="both"/>
        <w:rPr>
          <w:rFonts w:eastAsia="Times New Roman" w:cstheme="minorHAnsi"/>
          <w:b/>
          <w:bCs/>
          <w:color w:val="008080"/>
          <w:sz w:val="20"/>
          <w:szCs w:val="20"/>
        </w:rPr>
      </w:pPr>
    </w:p>
    <w:p w14:paraId="458C3E68" w14:textId="77777777" w:rsidR="00E97CEC" w:rsidRPr="00C33089" w:rsidRDefault="00E97CEC" w:rsidP="007C58F3">
      <w:pPr>
        <w:shd w:val="clear" w:color="auto" w:fill="FFFFFF"/>
        <w:spacing w:after="0" w:line="240" w:lineRule="auto"/>
        <w:jc w:val="both"/>
        <w:rPr>
          <w:rFonts w:eastAsia="Times New Roman" w:cstheme="minorHAnsi"/>
          <w:b/>
          <w:bCs/>
          <w:color w:val="008080"/>
          <w:sz w:val="20"/>
          <w:szCs w:val="20"/>
        </w:rPr>
      </w:pPr>
    </w:p>
    <w:p w14:paraId="6411DB1D" w14:textId="1B77C27A" w:rsidR="007C58F3" w:rsidRPr="00DF61F5" w:rsidRDefault="007C58F3" w:rsidP="007C58F3">
      <w:pPr>
        <w:shd w:val="clear" w:color="auto" w:fill="FFFFFF"/>
        <w:spacing w:after="0" w:line="240" w:lineRule="auto"/>
        <w:jc w:val="both"/>
        <w:rPr>
          <w:rFonts w:eastAsia="Times New Roman" w:cstheme="minorHAnsi"/>
          <w:color w:val="444444"/>
        </w:rPr>
      </w:pPr>
      <w:bookmarkStart w:id="1" w:name="_GoBack"/>
      <w:r w:rsidRPr="00DF61F5">
        <w:rPr>
          <w:rFonts w:eastAsia="Times New Roman" w:cstheme="minorHAnsi"/>
          <w:b/>
          <w:bCs/>
          <w:color w:val="008080"/>
        </w:rPr>
        <w:t xml:space="preserve">В </w:t>
      </w:r>
      <w:r w:rsidR="00DF61F5">
        <w:rPr>
          <w:rFonts w:eastAsia="Times New Roman" w:cstheme="minorHAnsi"/>
          <w:b/>
          <w:bCs/>
          <w:color w:val="008080"/>
        </w:rPr>
        <w:t>стоимость</w:t>
      </w:r>
      <w:r w:rsidRPr="00DF61F5">
        <w:rPr>
          <w:rFonts w:eastAsia="Times New Roman" w:cstheme="minorHAnsi"/>
          <w:b/>
          <w:bCs/>
          <w:color w:val="008080"/>
        </w:rPr>
        <w:t xml:space="preserve"> включено ​</w:t>
      </w:r>
    </w:p>
    <w:p w14:paraId="1C0FD562" w14:textId="1C7F806A"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Проживание в гостинице</w:t>
      </w:r>
      <w:r w:rsidR="00DF61F5">
        <w:rPr>
          <w:rFonts w:eastAsia="Times New Roman" w:cstheme="minorHAnsi"/>
          <w:color w:val="666666"/>
        </w:rPr>
        <w:t xml:space="preserve"> (</w:t>
      </w:r>
      <w:r w:rsidR="00531E62">
        <w:rPr>
          <w:rFonts w:eastAsia="Times New Roman" w:cstheme="minorHAnsi"/>
          <w:color w:val="666666"/>
        </w:rPr>
        <w:t>6</w:t>
      </w:r>
      <w:r w:rsidR="00DF61F5">
        <w:rPr>
          <w:rFonts w:eastAsia="Times New Roman" w:cstheme="minorHAnsi"/>
          <w:color w:val="666666"/>
        </w:rPr>
        <w:t xml:space="preserve"> ноч</w:t>
      </w:r>
      <w:r w:rsidR="006211F8">
        <w:rPr>
          <w:rFonts w:eastAsia="Times New Roman" w:cstheme="minorHAnsi"/>
          <w:color w:val="666666"/>
        </w:rPr>
        <w:t>ей</w:t>
      </w:r>
      <w:r w:rsidR="00DF61F5">
        <w:rPr>
          <w:rFonts w:eastAsia="Times New Roman" w:cstheme="minorHAnsi"/>
          <w:color w:val="666666"/>
        </w:rPr>
        <w:t>)</w:t>
      </w:r>
    </w:p>
    <w:p w14:paraId="2679CF05" w14:textId="77777777"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D4D4D"/>
        </w:rPr>
      </w:pPr>
      <w:r w:rsidRPr="00DF61F5">
        <w:rPr>
          <w:rFonts w:eastAsia="Times New Roman" w:cstheme="minorHAnsi"/>
          <w:color w:val="666666"/>
        </w:rPr>
        <w:t>Завтраки</w:t>
      </w:r>
    </w:p>
    <w:p w14:paraId="2A07B20F" w14:textId="7BDDF68A"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Трансферы и транспортное обслуживание по программе</w:t>
      </w:r>
    </w:p>
    <w:p w14:paraId="0446A89E" w14:textId="77777777"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Услуги профессионального русскоговорящего гида</w:t>
      </w:r>
    </w:p>
    <w:p w14:paraId="25BF6D99" w14:textId="77777777" w:rsidR="007C58F3" w:rsidRPr="00DF61F5" w:rsidRDefault="007C58F3" w:rsidP="007C58F3">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 xml:space="preserve">Все входные билеты </w:t>
      </w:r>
    </w:p>
    <w:p w14:paraId="5D4104BF" w14:textId="046AD4BD" w:rsidR="00EC0C92" w:rsidRPr="00D9501F" w:rsidRDefault="007C58F3" w:rsidP="00EC0C92">
      <w:pPr>
        <w:numPr>
          <w:ilvl w:val="0"/>
          <w:numId w:val="2"/>
        </w:numPr>
        <w:shd w:val="clear" w:color="auto" w:fill="FFFFFF"/>
        <w:spacing w:before="100" w:beforeAutospacing="1" w:after="100" w:afterAutospacing="1" w:line="240" w:lineRule="auto"/>
        <w:jc w:val="both"/>
        <w:rPr>
          <w:rFonts w:eastAsia="Times New Roman" w:cstheme="minorHAnsi"/>
          <w:color w:val="444444"/>
        </w:rPr>
      </w:pPr>
      <w:r w:rsidRPr="00DF61F5">
        <w:rPr>
          <w:rFonts w:eastAsia="Times New Roman" w:cstheme="minorHAnsi"/>
          <w:color w:val="666666"/>
        </w:rPr>
        <w:t>Демонстрация процесса выпечки лаваша в Гарни</w:t>
      </w:r>
    </w:p>
    <w:p w14:paraId="117007AB" w14:textId="1DC4D031" w:rsidR="00D9501F" w:rsidRPr="00D9501F" w:rsidRDefault="00D9501F" w:rsidP="00EC0C92">
      <w:pPr>
        <w:numPr>
          <w:ilvl w:val="0"/>
          <w:numId w:val="2"/>
        </w:numPr>
        <w:shd w:val="clear" w:color="auto" w:fill="FFFFFF"/>
        <w:spacing w:before="100" w:beforeAutospacing="1" w:after="100" w:afterAutospacing="1" w:line="240" w:lineRule="auto"/>
        <w:jc w:val="both"/>
        <w:rPr>
          <w:rFonts w:eastAsia="Times New Roman" w:cstheme="minorHAnsi"/>
          <w:color w:val="444444"/>
        </w:rPr>
      </w:pPr>
      <w:r>
        <w:rPr>
          <w:rFonts w:eastAsia="Times New Roman" w:cstheme="minorHAnsi"/>
          <w:color w:val="666666"/>
        </w:rPr>
        <w:t>Экскурсия по винному заводу в Арени и дегустация вин</w:t>
      </w:r>
    </w:p>
    <w:bookmarkEnd w:id="1"/>
    <w:p w14:paraId="1354D61A" w14:textId="77777777" w:rsidR="007C58F3" w:rsidRPr="0028262B" w:rsidRDefault="007C58F3" w:rsidP="004E44F6">
      <w:pPr>
        <w:spacing w:after="0" w:line="240" w:lineRule="auto"/>
        <w:rPr>
          <w:rFonts w:cstheme="minorHAnsi"/>
          <w:sz w:val="20"/>
          <w:szCs w:val="20"/>
        </w:rPr>
      </w:pPr>
    </w:p>
    <w:p w14:paraId="38A65EB7" w14:textId="77777777" w:rsidR="007C58F3" w:rsidRPr="00C33089" w:rsidRDefault="007C58F3" w:rsidP="007C58F3">
      <w:pPr>
        <w:spacing w:after="0" w:line="240" w:lineRule="auto"/>
        <w:rPr>
          <w:rFonts w:cstheme="minorHAnsi"/>
          <w:b/>
          <w:color w:val="002060"/>
        </w:rPr>
      </w:pPr>
    </w:p>
    <w:p w14:paraId="618C5FF4" w14:textId="77777777" w:rsidR="007C58F3" w:rsidRPr="00C33089" w:rsidRDefault="007C58F3" w:rsidP="007C58F3">
      <w:pPr>
        <w:spacing w:after="0" w:line="240" w:lineRule="auto"/>
        <w:rPr>
          <w:rFonts w:cstheme="minorHAnsi"/>
          <w:b/>
          <w:color w:val="002060"/>
        </w:rPr>
      </w:pPr>
    </w:p>
    <w:p w14:paraId="614A0CCC" w14:textId="77777777" w:rsidR="007F4EC8" w:rsidRPr="00C33089" w:rsidRDefault="007F4EC8" w:rsidP="007C58F3">
      <w:pPr>
        <w:spacing w:after="0" w:line="240" w:lineRule="auto"/>
        <w:rPr>
          <w:rFonts w:cstheme="minorHAnsi"/>
          <w:b/>
          <w:color w:val="002060"/>
        </w:rPr>
      </w:pPr>
    </w:p>
    <w:p w14:paraId="70D9E34B" w14:textId="77777777" w:rsidR="007F4EC8" w:rsidRPr="00C33089" w:rsidRDefault="007F4EC8" w:rsidP="007C58F3">
      <w:pPr>
        <w:spacing w:after="0" w:line="240" w:lineRule="auto"/>
        <w:rPr>
          <w:rFonts w:cstheme="minorHAnsi"/>
          <w:b/>
          <w:color w:val="002060"/>
        </w:rPr>
      </w:pPr>
    </w:p>
    <w:p w14:paraId="55A4F0B4" w14:textId="77777777" w:rsidR="007C58F3" w:rsidRPr="00C33089" w:rsidRDefault="007C58F3" w:rsidP="004E44F6">
      <w:pPr>
        <w:spacing w:after="0" w:line="240" w:lineRule="auto"/>
        <w:rPr>
          <w:rFonts w:cstheme="minorHAnsi"/>
          <w:sz w:val="20"/>
          <w:szCs w:val="20"/>
        </w:rPr>
      </w:pPr>
    </w:p>
    <w:sectPr w:rsidR="007C58F3" w:rsidRPr="00C33089" w:rsidSect="005A7095">
      <w:pgSz w:w="11906" w:h="16838"/>
      <w:pgMar w:top="630" w:right="850" w:bottom="1134" w:left="1701" w:header="708" w:footer="5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F587A0" w14:textId="77777777" w:rsidR="00347EEE" w:rsidRDefault="00347EEE" w:rsidP="00752628">
      <w:pPr>
        <w:spacing w:after="0" w:line="240" w:lineRule="auto"/>
      </w:pPr>
      <w:r>
        <w:separator/>
      </w:r>
    </w:p>
  </w:endnote>
  <w:endnote w:type="continuationSeparator" w:id="0">
    <w:p w14:paraId="4785275F" w14:textId="77777777" w:rsidR="00347EEE" w:rsidRDefault="00347EEE" w:rsidP="00752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76149" w14:textId="77777777" w:rsidR="00347EEE" w:rsidRDefault="00347EEE" w:rsidP="00752628">
      <w:pPr>
        <w:spacing w:after="0" w:line="240" w:lineRule="auto"/>
      </w:pPr>
      <w:r>
        <w:separator/>
      </w:r>
    </w:p>
  </w:footnote>
  <w:footnote w:type="continuationSeparator" w:id="0">
    <w:p w14:paraId="1F4E4A4F" w14:textId="77777777" w:rsidR="00347EEE" w:rsidRDefault="00347EEE" w:rsidP="007526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939"/>
    <w:multiLevelType w:val="multilevel"/>
    <w:tmpl w:val="48A4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B2808"/>
    <w:multiLevelType w:val="hybridMultilevel"/>
    <w:tmpl w:val="CFDA60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9B5829"/>
    <w:multiLevelType w:val="hybridMultilevel"/>
    <w:tmpl w:val="E7B48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B31FEC"/>
    <w:multiLevelType w:val="hybridMultilevel"/>
    <w:tmpl w:val="6832BBDC"/>
    <w:lvl w:ilvl="0" w:tplc="8BE2D7A2">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692A72"/>
    <w:multiLevelType w:val="hybridMultilevel"/>
    <w:tmpl w:val="412A3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5F206B"/>
    <w:multiLevelType w:val="hybridMultilevel"/>
    <w:tmpl w:val="A23A0F7C"/>
    <w:lvl w:ilvl="0" w:tplc="4C5A950A">
      <w:start w:val="1"/>
      <w:numFmt w:val="bullet"/>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21D"/>
    <w:rsid w:val="000005FE"/>
    <w:rsid w:val="000059EF"/>
    <w:rsid w:val="000121E7"/>
    <w:rsid w:val="000338B9"/>
    <w:rsid w:val="000450BD"/>
    <w:rsid w:val="000A3127"/>
    <w:rsid w:val="000B1F8D"/>
    <w:rsid w:val="000C1603"/>
    <w:rsid w:val="000C7457"/>
    <w:rsid w:val="000D6E2C"/>
    <w:rsid w:val="001301A2"/>
    <w:rsid w:val="00162329"/>
    <w:rsid w:val="00172564"/>
    <w:rsid w:val="001A76CE"/>
    <w:rsid w:val="001B3F56"/>
    <w:rsid w:val="001C5560"/>
    <w:rsid w:val="001C785B"/>
    <w:rsid w:val="001E1332"/>
    <w:rsid w:val="0020356B"/>
    <w:rsid w:val="002128AC"/>
    <w:rsid w:val="00217809"/>
    <w:rsid w:val="00217C69"/>
    <w:rsid w:val="002227FF"/>
    <w:rsid w:val="002278C0"/>
    <w:rsid w:val="0023385C"/>
    <w:rsid w:val="0023521D"/>
    <w:rsid w:val="00260C28"/>
    <w:rsid w:val="00271706"/>
    <w:rsid w:val="0028262B"/>
    <w:rsid w:val="00296353"/>
    <w:rsid w:val="002A6902"/>
    <w:rsid w:val="002A763B"/>
    <w:rsid w:val="002B0979"/>
    <w:rsid w:val="002C220C"/>
    <w:rsid w:val="0031153C"/>
    <w:rsid w:val="00343288"/>
    <w:rsid w:val="003438A8"/>
    <w:rsid w:val="00347EEE"/>
    <w:rsid w:val="0035146E"/>
    <w:rsid w:val="003777ED"/>
    <w:rsid w:val="003C181A"/>
    <w:rsid w:val="003D1C04"/>
    <w:rsid w:val="003D47E2"/>
    <w:rsid w:val="003D58D7"/>
    <w:rsid w:val="0040417D"/>
    <w:rsid w:val="00423563"/>
    <w:rsid w:val="00447498"/>
    <w:rsid w:val="00461F6E"/>
    <w:rsid w:val="004A2C05"/>
    <w:rsid w:val="004B2F1C"/>
    <w:rsid w:val="004C129C"/>
    <w:rsid w:val="004E44F6"/>
    <w:rsid w:val="004E6C64"/>
    <w:rsid w:val="004F0D3D"/>
    <w:rsid w:val="004F1B8E"/>
    <w:rsid w:val="004F51C1"/>
    <w:rsid w:val="004F7C11"/>
    <w:rsid w:val="00501684"/>
    <w:rsid w:val="005053CB"/>
    <w:rsid w:val="00506D48"/>
    <w:rsid w:val="00511DA4"/>
    <w:rsid w:val="005221FD"/>
    <w:rsid w:val="0052348B"/>
    <w:rsid w:val="00531E62"/>
    <w:rsid w:val="0053737E"/>
    <w:rsid w:val="00541858"/>
    <w:rsid w:val="005821C0"/>
    <w:rsid w:val="005920B6"/>
    <w:rsid w:val="005A3298"/>
    <w:rsid w:val="005A7095"/>
    <w:rsid w:val="005D1ABA"/>
    <w:rsid w:val="005E7641"/>
    <w:rsid w:val="005F4E58"/>
    <w:rsid w:val="0062029A"/>
    <w:rsid w:val="006211F8"/>
    <w:rsid w:val="00670831"/>
    <w:rsid w:val="006848F9"/>
    <w:rsid w:val="006B3687"/>
    <w:rsid w:val="006B73B6"/>
    <w:rsid w:val="0071646B"/>
    <w:rsid w:val="007167E7"/>
    <w:rsid w:val="007265D9"/>
    <w:rsid w:val="00732869"/>
    <w:rsid w:val="007417F0"/>
    <w:rsid w:val="00741981"/>
    <w:rsid w:val="007469DD"/>
    <w:rsid w:val="00752628"/>
    <w:rsid w:val="00756A4F"/>
    <w:rsid w:val="00757169"/>
    <w:rsid w:val="007602E3"/>
    <w:rsid w:val="00772523"/>
    <w:rsid w:val="00784B27"/>
    <w:rsid w:val="007877EA"/>
    <w:rsid w:val="007A0787"/>
    <w:rsid w:val="007B0533"/>
    <w:rsid w:val="007B5F67"/>
    <w:rsid w:val="007C58F3"/>
    <w:rsid w:val="007E0919"/>
    <w:rsid w:val="007E6505"/>
    <w:rsid w:val="007F27EA"/>
    <w:rsid w:val="007F49D7"/>
    <w:rsid w:val="007F4EC8"/>
    <w:rsid w:val="0080655D"/>
    <w:rsid w:val="00850099"/>
    <w:rsid w:val="00854580"/>
    <w:rsid w:val="00860FBF"/>
    <w:rsid w:val="0088607A"/>
    <w:rsid w:val="00886E49"/>
    <w:rsid w:val="008949E2"/>
    <w:rsid w:val="0089544F"/>
    <w:rsid w:val="008A1D33"/>
    <w:rsid w:val="008A3159"/>
    <w:rsid w:val="008B7B21"/>
    <w:rsid w:val="008D218F"/>
    <w:rsid w:val="008E0ABB"/>
    <w:rsid w:val="008E3746"/>
    <w:rsid w:val="008F3244"/>
    <w:rsid w:val="008F524E"/>
    <w:rsid w:val="00900A02"/>
    <w:rsid w:val="00917EB2"/>
    <w:rsid w:val="009911F3"/>
    <w:rsid w:val="00993258"/>
    <w:rsid w:val="009D0B62"/>
    <w:rsid w:val="009D15FD"/>
    <w:rsid w:val="00A02512"/>
    <w:rsid w:val="00A26407"/>
    <w:rsid w:val="00A36F6D"/>
    <w:rsid w:val="00A448DB"/>
    <w:rsid w:val="00A52837"/>
    <w:rsid w:val="00A60C8F"/>
    <w:rsid w:val="00A66462"/>
    <w:rsid w:val="00A860B0"/>
    <w:rsid w:val="00AC450D"/>
    <w:rsid w:val="00AD72A9"/>
    <w:rsid w:val="00B06B52"/>
    <w:rsid w:val="00B571F2"/>
    <w:rsid w:val="00B63A87"/>
    <w:rsid w:val="00B92931"/>
    <w:rsid w:val="00B93D2E"/>
    <w:rsid w:val="00B94AE7"/>
    <w:rsid w:val="00B94F63"/>
    <w:rsid w:val="00B95112"/>
    <w:rsid w:val="00BB6609"/>
    <w:rsid w:val="00BE5E91"/>
    <w:rsid w:val="00C33089"/>
    <w:rsid w:val="00C47331"/>
    <w:rsid w:val="00C522DC"/>
    <w:rsid w:val="00C65847"/>
    <w:rsid w:val="00C7473C"/>
    <w:rsid w:val="00C876F7"/>
    <w:rsid w:val="00C87C27"/>
    <w:rsid w:val="00CA37E9"/>
    <w:rsid w:val="00CB5CC5"/>
    <w:rsid w:val="00CD3CAF"/>
    <w:rsid w:val="00D04BE3"/>
    <w:rsid w:val="00D074FC"/>
    <w:rsid w:val="00D46242"/>
    <w:rsid w:val="00D5675C"/>
    <w:rsid w:val="00D9501F"/>
    <w:rsid w:val="00DA4687"/>
    <w:rsid w:val="00DC41EE"/>
    <w:rsid w:val="00DF2E34"/>
    <w:rsid w:val="00DF4549"/>
    <w:rsid w:val="00DF61F5"/>
    <w:rsid w:val="00E10FB2"/>
    <w:rsid w:val="00E20803"/>
    <w:rsid w:val="00E87BD6"/>
    <w:rsid w:val="00E97CEC"/>
    <w:rsid w:val="00EC0C92"/>
    <w:rsid w:val="00EC435F"/>
    <w:rsid w:val="00F34045"/>
    <w:rsid w:val="00F6260B"/>
    <w:rsid w:val="00F84B37"/>
    <w:rsid w:val="00F926EA"/>
    <w:rsid w:val="00FC72E8"/>
    <w:rsid w:val="00FD3284"/>
    <w:rsid w:val="00FD75BC"/>
    <w:rsid w:val="00FF153A"/>
    <w:rsid w:val="00FF3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42637A"/>
  <w15:docId w15:val="{BDE2D6B9-76C3-4730-B175-2AFCB1E63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4F63"/>
  </w:style>
  <w:style w:type="paragraph" w:styleId="3">
    <w:name w:val="heading 3"/>
    <w:basedOn w:val="a"/>
    <w:next w:val="a"/>
    <w:link w:val="30"/>
    <w:uiPriority w:val="9"/>
    <w:unhideWhenUsed/>
    <w:qFormat/>
    <w:rsid w:val="004F7C11"/>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F7C11"/>
    <w:rPr>
      <w:rFonts w:ascii="Cambria" w:eastAsia="Times New Roman" w:hAnsi="Cambria" w:cs="Times New Roman"/>
      <w:b/>
      <w:bCs/>
      <w:sz w:val="26"/>
      <w:szCs w:val="26"/>
      <w:lang w:eastAsia="ru-RU"/>
    </w:rPr>
  </w:style>
  <w:style w:type="character" w:styleId="a3">
    <w:name w:val="Strong"/>
    <w:uiPriority w:val="22"/>
    <w:qFormat/>
    <w:rsid w:val="004F7C11"/>
    <w:rPr>
      <w:b/>
      <w:bCs/>
    </w:rPr>
  </w:style>
  <w:style w:type="character" w:styleId="a4">
    <w:name w:val="Emphasis"/>
    <w:uiPriority w:val="20"/>
    <w:qFormat/>
    <w:rsid w:val="004F7C11"/>
    <w:rPr>
      <w:i/>
      <w:iCs/>
    </w:rPr>
  </w:style>
  <w:style w:type="paragraph" w:styleId="a5">
    <w:name w:val="header"/>
    <w:basedOn w:val="a"/>
    <w:link w:val="a6"/>
    <w:uiPriority w:val="99"/>
    <w:rsid w:val="004F7C1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rsid w:val="004F7C11"/>
    <w:rPr>
      <w:rFonts w:ascii="Times New Roman" w:eastAsia="Times New Roman" w:hAnsi="Times New Roman" w:cs="Times New Roman"/>
      <w:sz w:val="24"/>
      <w:szCs w:val="24"/>
    </w:rPr>
  </w:style>
  <w:style w:type="paragraph" w:styleId="a7">
    <w:name w:val="No Spacing"/>
    <w:uiPriority w:val="1"/>
    <w:qFormat/>
    <w:rsid w:val="00756A4F"/>
    <w:pPr>
      <w:spacing w:after="0" w:line="240" w:lineRule="auto"/>
    </w:pPr>
    <w:rPr>
      <w:rFonts w:eastAsiaTheme="minorEastAsia"/>
      <w:lang w:eastAsia="ru-RU"/>
    </w:rPr>
  </w:style>
  <w:style w:type="paragraph" w:styleId="a8">
    <w:name w:val="Balloon Text"/>
    <w:basedOn w:val="a"/>
    <w:link w:val="a9"/>
    <w:uiPriority w:val="99"/>
    <w:semiHidden/>
    <w:unhideWhenUsed/>
    <w:rsid w:val="00756A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56A4F"/>
    <w:rPr>
      <w:rFonts w:ascii="Tahoma" w:hAnsi="Tahoma" w:cs="Tahoma"/>
      <w:sz w:val="16"/>
      <w:szCs w:val="16"/>
    </w:rPr>
  </w:style>
  <w:style w:type="paragraph" w:styleId="aa">
    <w:name w:val="Normal (Web)"/>
    <w:basedOn w:val="a"/>
    <w:uiPriority w:val="99"/>
    <w:rsid w:val="00DA4687"/>
    <w:pPr>
      <w:spacing w:before="100" w:beforeAutospacing="1" w:after="100" w:afterAutospacing="1" w:line="240" w:lineRule="auto"/>
    </w:pPr>
    <w:rPr>
      <w:rFonts w:ascii="Times New Roman" w:eastAsia="Times New Roman" w:hAnsi="Times New Roman" w:cs="Times New Roman"/>
      <w:sz w:val="24"/>
      <w:szCs w:val="24"/>
      <w:lang w:val="en-GB"/>
    </w:rPr>
  </w:style>
  <w:style w:type="paragraph" w:customStyle="1" w:styleId="Default">
    <w:name w:val="Default"/>
    <w:rsid w:val="00DA468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b">
    <w:name w:val="Hyperlink"/>
    <w:basedOn w:val="a0"/>
    <w:rsid w:val="00B92931"/>
    <w:rPr>
      <w:color w:val="0000FF"/>
      <w:u w:val="single"/>
    </w:rPr>
  </w:style>
  <w:style w:type="paragraph" w:styleId="ac">
    <w:name w:val="footer"/>
    <w:basedOn w:val="a"/>
    <w:link w:val="ad"/>
    <w:uiPriority w:val="99"/>
    <w:unhideWhenUsed/>
    <w:rsid w:val="0075262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52628"/>
  </w:style>
  <w:style w:type="character" w:customStyle="1" w:styleId="apple-converted-space">
    <w:name w:val="apple-converted-space"/>
    <w:basedOn w:val="a0"/>
    <w:rsid w:val="00850099"/>
  </w:style>
  <w:style w:type="paragraph" w:styleId="ae">
    <w:name w:val="List Paragraph"/>
    <w:basedOn w:val="a"/>
    <w:uiPriority w:val="34"/>
    <w:qFormat/>
    <w:rsid w:val="00EC43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8691">
      <w:bodyDiv w:val="1"/>
      <w:marLeft w:val="0"/>
      <w:marRight w:val="0"/>
      <w:marTop w:val="0"/>
      <w:marBottom w:val="0"/>
      <w:divBdr>
        <w:top w:val="none" w:sz="0" w:space="0" w:color="auto"/>
        <w:left w:val="none" w:sz="0" w:space="0" w:color="auto"/>
        <w:bottom w:val="none" w:sz="0" w:space="0" w:color="auto"/>
        <w:right w:val="none" w:sz="0" w:space="0" w:color="auto"/>
      </w:divBdr>
    </w:div>
    <w:div w:id="204761980">
      <w:bodyDiv w:val="1"/>
      <w:marLeft w:val="0"/>
      <w:marRight w:val="0"/>
      <w:marTop w:val="0"/>
      <w:marBottom w:val="0"/>
      <w:divBdr>
        <w:top w:val="none" w:sz="0" w:space="0" w:color="auto"/>
        <w:left w:val="none" w:sz="0" w:space="0" w:color="auto"/>
        <w:bottom w:val="none" w:sz="0" w:space="0" w:color="auto"/>
        <w:right w:val="none" w:sz="0" w:space="0" w:color="auto"/>
      </w:divBdr>
    </w:div>
    <w:div w:id="305747011">
      <w:bodyDiv w:val="1"/>
      <w:marLeft w:val="0"/>
      <w:marRight w:val="0"/>
      <w:marTop w:val="0"/>
      <w:marBottom w:val="0"/>
      <w:divBdr>
        <w:top w:val="none" w:sz="0" w:space="0" w:color="auto"/>
        <w:left w:val="none" w:sz="0" w:space="0" w:color="auto"/>
        <w:bottom w:val="none" w:sz="0" w:space="0" w:color="auto"/>
        <w:right w:val="none" w:sz="0" w:space="0" w:color="auto"/>
      </w:divBdr>
    </w:div>
    <w:div w:id="325863581">
      <w:bodyDiv w:val="1"/>
      <w:marLeft w:val="0"/>
      <w:marRight w:val="0"/>
      <w:marTop w:val="0"/>
      <w:marBottom w:val="0"/>
      <w:divBdr>
        <w:top w:val="none" w:sz="0" w:space="0" w:color="auto"/>
        <w:left w:val="none" w:sz="0" w:space="0" w:color="auto"/>
        <w:bottom w:val="none" w:sz="0" w:space="0" w:color="auto"/>
        <w:right w:val="none" w:sz="0" w:space="0" w:color="auto"/>
      </w:divBdr>
    </w:div>
    <w:div w:id="343671161">
      <w:bodyDiv w:val="1"/>
      <w:marLeft w:val="0"/>
      <w:marRight w:val="0"/>
      <w:marTop w:val="0"/>
      <w:marBottom w:val="0"/>
      <w:divBdr>
        <w:top w:val="none" w:sz="0" w:space="0" w:color="auto"/>
        <w:left w:val="none" w:sz="0" w:space="0" w:color="auto"/>
        <w:bottom w:val="none" w:sz="0" w:space="0" w:color="auto"/>
        <w:right w:val="none" w:sz="0" w:space="0" w:color="auto"/>
      </w:divBdr>
    </w:div>
    <w:div w:id="413354493">
      <w:bodyDiv w:val="1"/>
      <w:marLeft w:val="0"/>
      <w:marRight w:val="0"/>
      <w:marTop w:val="0"/>
      <w:marBottom w:val="0"/>
      <w:divBdr>
        <w:top w:val="none" w:sz="0" w:space="0" w:color="auto"/>
        <w:left w:val="none" w:sz="0" w:space="0" w:color="auto"/>
        <w:bottom w:val="none" w:sz="0" w:space="0" w:color="auto"/>
        <w:right w:val="none" w:sz="0" w:space="0" w:color="auto"/>
      </w:divBdr>
    </w:div>
    <w:div w:id="468397628">
      <w:bodyDiv w:val="1"/>
      <w:marLeft w:val="0"/>
      <w:marRight w:val="0"/>
      <w:marTop w:val="0"/>
      <w:marBottom w:val="0"/>
      <w:divBdr>
        <w:top w:val="none" w:sz="0" w:space="0" w:color="auto"/>
        <w:left w:val="none" w:sz="0" w:space="0" w:color="auto"/>
        <w:bottom w:val="none" w:sz="0" w:space="0" w:color="auto"/>
        <w:right w:val="none" w:sz="0" w:space="0" w:color="auto"/>
      </w:divBdr>
    </w:div>
    <w:div w:id="489566722">
      <w:bodyDiv w:val="1"/>
      <w:marLeft w:val="0"/>
      <w:marRight w:val="0"/>
      <w:marTop w:val="0"/>
      <w:marBottom w:val="0"/>
      <w:divBdr>
        <w:top w:val="none" w:sz="0" w:space="0" w:color="auto"/>
        <w:left w:val="none" w:sz="0" w:space="0" w:color="auto"/>
        <w:bottom w:val="none" w:sz="0" w:space="0" w:color="auto"/>
        <w:right w:val="none" w:sz="0" w:space="0" w:color="auto"/>
      </w:divBdr>
    </w:div>
    <w:div w:id="541405826">
      <w:bodyDiv w:val="1"/>
      <w:marLeft w:val="0"/>
      <w:marRight w:val="0"/>
      <w:marTop w:val="0"/>
      <w:marBottom w:val="0"/>
      <w:divBdr>
        <w:top w:val="none" w:sz="0" w:space="0" w:color="auto"/>
        <w:left w:val="none" w:sz="0" w:space="0" w:color="auto"/>
        <w:bottom w:val="none" w:sz="0" w:space="0" w:color="auto"/>
        <w:right w:val="none" w:sz="0" w:space="0" w:color="auto"/>
      </w:divBdr>
    </w:div>
    <w:div w:id="601187025">
      <w:bodyDiv w:val="1"/>
      <w:marLeft w:val="0"/>
      <w:marRight w:val="0"/>
      <w:marTop w:val="0"/>
      <w:marBottom w:val="0"/>
      <w:divBdr>
        <w:top w:val="none" w:sz="0" w:space="0" w:color="auto"/>
        <w:left w:val="none" w:sz="0" w:space="0" w:color="auto"/>
        <w:bottom w:val="none" w:sz="0" w:space="0" w:color="auto"/>
        <w:right w:val="none" w:sz="0" w:space="0" w:color="auto"/>
      </w:divBdr>
    </w:div>
    <w:div w:id="651568300">
      <w:bodyDiv w:val="1"/>
      <w:marLeft w:val="0"/>
      <w:marRight w:val="0"/>
      <w:marTop w:val="0"/>
      <w:marBottom w:val="0"/>
      <w:divBdr>
        <w:top w:val="none" w:sz="0" w:space="0" w:color="auto"/>
        <w:left w:val="none" w:sz="0" w:space="0" w:color="auto"/>
        <w:bottom w:val="none" w:sz="0" w:space="0" w:color="auto"/>
        <w:right w:val="none" w:sz="0" w:space="0" w:color="auto"/>
      </w:divBdr>
    </w:div>
    <w:div w:id="823661500">
      <w:bodyDiv w:val="1"/>
      <w:marLeft w:val="0"/>
      <w:marRight w:val="0"/>
      <w:marTop w:val="0"/>
      <w:marBottom w:val="0"/>
      <w:divBdr>
        <w:top w:val="none" w:sz="0" w:space="0" w:color="auto"/>
        <w:left w:val="none" w:sz="0" w:space="0" w:color="auto"/>
        <w:bottom w:val="none" w:sz="0" w:space="0" w:color="auto"/>
        <w:right w:val="none" w:sz="0" w:space="0" w:color="auto"/>
      </w:divBdr>
    </w:div>
    <w:div w:id="896429283">
      <w:bodyDiv w:val="1"/>
      <w:marLeft w:val="0"/>
      <w:marRight w:val="0"/>
      <w:marTop w:val="0"/>
      <w:marBottom w:val="0"/>
      <w:divBdr>
        <w:top w:val="none" w:sz="0" w:space="0" w:color="auto"/>
        <w:left w:val="none" w:sz="0" w:space="0" w:color="auto"/>
        <w:bottom w:val="none" w:sz="0" w:space="0" w:color="auto"/>
        <w:right w:val="none" w:sz="0" w:space="0" w:color="auto"/>
      </w:divBdr>
    </w:div>
    <w:div w:id="1026099334">
      <w:bodyDiv w:val="1"/>
      <w:marLeft w:val="0"/>
      <w:marRight w:val="0"/>
      <w:marTop w:val="0"/>
      <w:marBottom w:val="0"/>
      <w:divBdr>
        <w:top w:val="none" w:sz="0" w:space="0" w:color="auto"/>
        <w:left w:val="none" w:sz="0" w:space="0" w:color="auto"/>
        <w:bottom w:val="none" w:sz="0" w:space="0" w:color="auto"/>
        <w:right w:val="none" w:sz="0" w:space="0" w:color="auto"/>
      </w:divBdr>
    </w:div>
    <w:div w:id="1075125449">
      <w:bodyDiv w:val="1"/>
      <w:marLeft w:val="0"/>
      <w:marRight w:val="0"/>
      <w:marTop w:val="0"/>
      <w:marBottom w:val="0"/>
      <w:divBdr>
        <w:top w:val="none" w:sz="0" w:space="0" w:color="auto"/>
        <w:left w:val="none" w:sz="0" w:space="0" w:color="auto"/>
        <w:bottom w:val="none" w:sz="0" w:space="0" w:color="auto"/>
        <w:right w:val="none" w:sz="0" w:space="0" w:color="auto"/>
      </w:divBdr>
    </w:div>
    <w:div w:id="1090348216">
      <w:bodyDiv w:val="1"/>
      <w:marLeft w:val="0"/>
      <w:marRight w:val="0"/>
      <w:marTop w:val="0"/>
      <w:marBottom w:val="0"/>
      <w:divBdr>
        <w:top w:val="none" w:sz="0" w:space="0" w:color="auto"/>
        <w:left w:val="none" w:sz="0" w:space="0" w:color="auto"/>
        <w:bottom w:val="none" w:sz="0" w:space="0" w:color="auto"/>
        <w:right w:val="none" w:sz="0" w:space="0" w:color="auto"/>
      </w:divBdr>
    </w:div>
    <w:div w:id="1175651852">
      <w:bodyDiv w:val="1"/>
      <w:marLeft w:val="0"/>
      <w:marRight w:val="0"/>
      <w:marTop w:val="0"/>
      <w:marBottom w:val="0"/>
      <w:divBdr>
        <w:top w:val="none" w:sz="0" w:space="0" w:color="auto"/>
        <w:left w:val="none" w:sz="0" w:space="0" w:color="auto"/>
        <w:bottom w:val="none" w:sz="0" w:space="0" w:color="auto"/>
        <w:right w:val="none" w:sz="0" w:space="0" w:color="auto"/>
      </w:divBdr>
    </w:div>
    <w:div w:id="1221670109">
      <w:bodyDiv w:val="1"/>
      <w:marLeft w:val="0"/>
      <w:marRight w:val="0"/>
      <w:marTop w:val="0"/>
      <w:marBottom w:val="0"/>
      <w:divBdr>
        <w:top w:val="none" w:sz="0" w:space="0" w:color="auto"/>
        <w:left w:val="none" w:sz="0" w:space="0" w:color="auto"/>
        <w:bottom w:val="none" w:sz="0" w:space="0" w:color="auto"/>
        <w:right w:val="none" w:sz="0" w:space="0" w:color="auto"/>
      </w:divBdr>
    </w:div>
    <w:div w:id="1338729711">
      <w:bodyDiv w:val="1"/>
      <w:marLeft w:val="0"/>
      <w:marRight w:val="0"/>
      <w:marTop w:val="0"/>
      <w:marBottom w:val="0"/>
      <w:divBdr>
        <w:top w:val="none" w:sz="0" w:space="0" w:color="auto"/>
        <w:left w:val="none" w:sz="0" w:space="0" w:color="auto"/>
        <w:bottom w:val="none" w:sz="0" w:space="0" w:color="auto"/>
        <w:right w:val="none" w:sz="0" w:space="0" w:color="auto"/>
      </w:divBdr>
    </w:div>
    <w:div w:id="1365668083">
      <w:bodyDiv w:val="1"/>
      <w:marLeft w:val="0"/>
      <w:marRight w:val="0"/>
      <w:marTop w:val="0"/>
      <w:marBottom w:val="0"/>
      <w:divBdr>
        <w:top w:val="none" w:sz="0" w:space="0" w:color="auto"/>
        <w:left w:val="none" w:sz="0" w:space="0" w:color="auto"/>
        <w:bottom w:val="none" w:sz="0" w:space="0" w:color="auto"/>
        <w:right w:val="none" w:sz="0" w:space="0" w:color="auto"/>
      </w:divBdr>
    </w:div>
    <w:div w:id="1373336568">
      <w:bodyDiv w:val="1"/>
      <w:marLeft w:val="0"/>
      <w:marRight w:val="0"/>
      <w:marTop w:val="0"/>
      <w:marBottom w:val="0"/>
      <w:divBdr>
        <w:top w:val="none" w:sz="0" w:space="0" w:color="auto"/>
        <w:left w:val="none" w:sz="0" w:space="0" w:color="auto"/>
        <w:bottom w:val="none" w:sz="0" w:space="0" w:color="auto"/>
        <w:right w:val="none" w:sz="0" w:space="0" w:color="auto"/>
      </w:divBdr>
    </w:div>
    <w:div w:id="1379550263">
      <w:bodyDiv w:val="1"/>
      <w:marLeft w:val="0"/>
      <w:marRight w:val="0"/>
      <w:marTop w:val="0"/>
      <w:marBottom w:val="0"/>
      <w:divBdr>
        <w:top w:val="none" w:sz="0" w:space="0" w:color="auto"/>
        <w:left w:val="none" w:sz="0" w:space="0" w:color="auto"/>
        <w:bottom w:val="none" w:sz="0" w:space="0" w:color="auto"/>
        <w:right w:val="none" w:sz="0" w:space="0" w:color="auto"/>
      </w:divBdr>
    </w:div>
    <w:div w:id="1423989172">
      <w:bodyDiv w:val="1"/>
      <w:marLeft w:val="0"/>
      <w:marRight w:val="0"/>
      <w:marTop w:val="0"/>
      <w:marBottom w:val="0"/>
      <w:divBdr>
        <w:top w:val="none" w:sz="0" w:space="0" w:color="auto"/>
        <w:left w:val="none" w:sz="0" w:space="0" w:color="auto"/>
        <w:bottom w:val="none" w:sz="0" w:space="0" w:color="auto"/>
        <w:right w:val="none" w:sz="0" w:space="0" w:color="auto"/>
      </w:divBdr>
    </w:div>
    <w:div w:id="1497182499">
      <w:bodyDiv w:val="1"/>
      <w:marLeft w:val="0"/>
      <w:marRight w:val="0"/>
      <w:marTop w:val="0"/>
      <w:marBottom w:val="0"/>
      <w:divBdr>
        <w:top w:val="none" w:sz="0" w:space="0" w:color="auto"/>
        <w:left w:val="none" w:sz="0" w:space="0" w:color="auto"/>
        <w:bottom w:val="none" w:sz="0" w:space="0" w:color="auto"/>
        <w:right w:val="none" w:sz="0" w:space="0" w:color="auto"/>
      </w:divBdr>
    </w:div>
    <w:div w:id="1663318529">
      <w:bodyDiv w:val="1"/>
      <w:marLeft w:val="0"/>
      <w:marRight w:val="0"/>
      <w:marTop w:val="0"/>
      <w:marBottom w:val="0"/>
      <w:divBdr>
        <w:top w:val="none" w:sz="0" w:space="0" w:color="auto"/>
        <w:left w:val="none" w:sz="0" w:space="0" w:color="auto"/>
        <w:bottom w:val="none" w:sz="0" w:space="0" w:color="auto"/>
        <w:right w:val="none" w:sz="0" w:space="0" w:color="auto"/>
      </w:divBdr>
    </w:div>
    <w:div w:id="1703940899">
      <w:bodyDiv w:val="1"/>
      <w:marLeft w:val="0"/>
      <w:marRight w:val="0"/>
      <w:marTop w:val="0"/>
      <w:marBottom w:val="0"/>
      <w:divBdr>
        <w:top w:val="none" w:sz="0" w:space="0" w:color="auto"/>
        <w:left w:val="none" w:sz="0" w:space="0" w:color="auto"/>
        <w:bottom w:val="none" w:sz="0" w:space="0" w:color="auto"/>
        <w:right w:val="none" w:sz="0" w:space="0" w:color="auto"/>
      </w:divBdr>
    </w:div>
    <w:div w:id="1984312834">
      <w:bodyDiv w:val="1"/>
      <w:marLeft w:val="0"/>
      <w:marRight w:val="0"/>
      <w:marTop w:val="0"/>
      <w:marBottom w:val="0"/>
      <w:divBdr>
        <w:top w:val="none" w:sz="0" w:space="0" w:color="auto"/>
        <w:left w:val="none" w:sz="0" w:space="0" w:color="auto"/>
        <w:bottom w:val="none" w:sz="0" w:space="0" w:color="auto"/>
        <w:right w:val="none" w:sz="0" w:space="0" w:color="auto"/>
      </w:divBdr>
    </w:div>
    <w:div w:id="1986427348">
      <w:bodyDiv w:val="1"/>
      <w:marLeft w:val="0"/>
      <w:marRight w:val="0"/>
      <w:marTop w:val="0"/>
      <w:marBottom w:val="0"/>
      <w:divBdr>
        <w:top w:val="none" w:sz="0" w:space="0" w:color="auto"/>
        <w:left w:val="none" w:sz="0" w:space="0" w:color="auto"/>
        <w:bottom w:val="none" w:sz="0" w:space="0" w:color="auto"/>
        <w:right w:val="none" w:sz="0" w:space="0" w:color="auto"/>
      </w:divBdr>
    </w:div>
    <w:div w:id="1992900070">
      <w:bodyDiv w:val="1"/>
      <w:marLeft w:val="0"/>
      <w:marRight w:val="0"/>
      <w:marTop w:val="0"/>
      <w:marBottom w:val="0"/>
      <w:divBdr>
        <w:top w:val="none" w:sz="0" w:space="0" w:color="auto"/>
        <w:left w:val="none" w:sz="0" w:space="0" w:color="auto"/>
        <w:bottom w:val="none" w:sz="0" w:space="0" w:color="auto"/>
        <w:right w:val="none" w:sz="0" w:space="0" w:color="auto"/>
      </w:divBdr>
    </w:div>
    <w:div w:id="2126460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077A1E-0F5E-4E5D-BFCD-6CF7CDF99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1427</Words>
  <Characters>8138</Characters>
  <Application>Microsoft Office Word</Application>
  <DocSecurity>0</DocSecurity>
  <Lines>67</Lines>
  <Paragraphs>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VISAVIS4</dc:creator>
  <cp:lastModifiedBy>Home</cp:lastModifiedBy>
  <cp:revision>2</cp:revision>
  <cp:lastPrinted>2021-01-29T18:25:00Z</cp:lastPrinted>
  <dcterms:created xsi:type="dcterms:W3CDTF">2022-02-28T07:46:00Z</dcterms:created>
  <dcterms:modified xsi:type="dcterms:W3CDTF">2022-02-28T07:46:00Z</dcterms:modified>
</cp:coreProperties>
</file>