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EAE" w14:textId="1FE4FC27" w:rsidR="00B84C13" w:rsidRDefault="00B84C13" w:rsidP="00B84C13">
      <w:pPr>
        <w:pStyle w:val="a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515CA76B" wp14:editId="61F57060">
                <wp:extent cx="304800" cy="304800"/>
                <wp:effectExtent l="0" t="0" r="0" b="0"/>
                <wp:docPr id="1620997470" name="Прямоугольник 5" descr="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65281" id="Прямоугольник 5" o:spid="_x0000_s1026" alt="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>Программа тура: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6A8F8A56" wp14:editId="01ADC697">
                <wp:extent cx="304800" cy="304800"/>
                <wp:effectExtent l="0" t="0" r="0" b="0"/>
                <wp:docPr id="1869909498" name="Прямоугольник 4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3DE97" id="Прямоугольник 4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День </w:t>
      </w:r>
      <w:proofErr w:type="gramStart"/>
      <w:r>
        <w:t>выезда :</w:t>
      </w:r>
      <w:proofErr w:type="gramEnd"/>
      <w:r>
        <w:t xml:space="preserve"> </w:t>
      </w:r>
      <w:r>
        <w:br/>
        <w:t>20:00 сборы</w:t>
      </w:r>
      <w:r>
        <w:br/>
        <w:t>20:30 Выезд</w:t>
      </w:r>
      <w:r>
        <w:br/>
        <w:t>22:30-23:00 остановка на ужин (за свой счет)</w:t>
      </w:r>
    </w:p>
    <w:p w14:paraId="3E0E0BB5" w14:textId="2FCC07CB" w:rsidR="00B84C13" w:rsidRDefault="00B84C13" w:rsidP="00B84C13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FBAF69C" wp14:editId="4EABCC5E">
                <wp:extent cx="304800" cy="304800"/>
                <wp:effectExtent l="0" t="0" r="0" b="0"/>
                <wp:docPr id="1558395082" name="Прямоугольник 3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AFEE9" id="Прямоугольник 3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>День 1:</w:t>
      </w:r>
      <w:r>
        <w:br/>
        <w:t>8:00-8:30 остановка на завтрак (за свой счет)</w:t>
      </w:r>
      <w:r>
        <w:br/>
        <w:t>9:00 Приезд в Арыстан Баб</w:t>
      </w:r>
      <w:r>
        <w:br/>
        <w:t xml:space="preserve">9:00-11:30 Экскурсия по мавзолею </w:t>
      </w:r>
      <w:r>
        <w:br/>
        <w:t xml:space="preserve">11:30 Выезд в город </w:t>
      </w:r>
      <w:proofErr w:type="spellStart"/>
      <w:r>
        <w:t>Отырар</w:t>
      </w:r>
      <w:proofErr w:type="spellEnd"/>
      <w:r>
        <w:br/>
        <w:t>11:50-12:30 Экскурсия по местности</w:t>
      </w:r>
      <w:r>
        <w:br/>
        <w:t>12:30 - Выезд в Туркестан</w:t>
      </w:r>
      <w:r>
        <w:br/>
        <w:t>14:00-15:00 размещение и обед (в стоимость входит)</w:t>
      </w:r>
      <w:r>
        <w:br/>
        <w:t xml:space="preserve">15:30-17:00 Экскурсия по Мавзолею Ходжа Ахмет </w:t>
      </w:r>
      <w:proofErr w:type="spellStart"/>
      <w:r>
        <w:t>Яссауи</w:t>
      </w:r>
      <w:proofErr w:type="spellEnd"/>
      <w:r>
        <w:br/>
        <w:t xml:space="preserve">17:30- 18:30 свободное время и прогулка по </w:t>
      </w:r>
      <w:proofErr w:type="spellStart"/>
      <w:r>
        <w:t>Керуен</w:t>
      </w:r>
      <w:proofErr w:type="spellEnd"/>
      <w:r>
        <w:t xml:space="preserve"> Сарай</w:t>
      </w:r>
      <w:r>
        <w:br/>
        <w:t>19:00 ужин ( за свой счет)</w:t>
      </w:r>
      <w:r>
        <w:br/>
        <w:t>20: 00 свободное время</w:t>
      </w:r>
      <w:r>
        <w:br/>
        <w:t>22:00 Приезд в гостиницу</w:t>
      </w:r>
    </w:p>
    <w:p w14:paraId="3BE3F812" w14:textId="32F8901A" w:rsidR="00B84C13" w:rsidRDefault="00B84C13" w:rsidP="00B84C13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629391B1" wp14:editId="01F51A24">
                <wp:extent cx="304800" cy="304800"/>
                <wp:effectExtent l="0" t="0" r="0" b="0"/>
                <wp:docPr id="933587767" name="Прямоугольник 2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CA93E" id="Прямоугольник 2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День 2 </w:t>
      </w:r>
      <w:r>
        <w:br/>
        <w:t>7:00 Подъем</w:t>
      </w:r>
      <w:r>
        <w:br/>
        <w:t>7:30 Завтрак</w:t>
      </w:r>
      <w:r>
        <w:br/>
        <w:t xml:space="preserve">8:00 Выезд в мавзолей </w:t>
      </w:r>
      <w:proofErr w:type="spellStart"/>
      <w:r>
        <w:t>Домалак</w:t>
      </w:r>
      <w:proofErr w:type="spellEnd"/>
      <w:r>
        <w:t xml:space="preserve"> </w:t>
      </w:r>
      <w:proofErr w:type="spellStart"/>
      <w:r>
        <w:t>ана</w:t>
      </w:r>
      <w:proofErr w:type="spellEnd"/>
      <w:r>
        <w:br/>
        <w:t xml:space="preserve">10:00 приезд в мавзолей </w:t>
      </w:r>
      <w:proofErr w:type="spellStart"/>
      <w:r>
        <w:t>Домалак</w:t>
      </w:r>
      <w:proofErr w:type="spellEnd"/>
      <w:r>
        <w:t xml:space="preserve"> </w:t>
      </w:r>
      <w:proofErr w:type="spellStart"/>
      <w:r>
        <w:t>ана</w:t>
      </w:r>
      <w:proofErr w:type="spellEnd"/>
      <w:r>
        <w:br/>
        <w:t xml:space="preserve">10:30 Выезд в Пещеру </w:t>
      </w:r>
      <w:proofErr w:type="spellStart"/>
      <w:r>
        <w:t>Акмешит</w:t>
      </w:r>
      <w:proofErr w:type="spellEnd"/>
      <w:r>
        <w:br/>
        <w:t>11:30-12:30 Экскурсия по местности</w:t>
      </w:r>
      <w:r>
        <w:br/>
        <w:t>15:30 остановка на обед</w:t>
      </w:r>
      <w:r>
        <w:br/>
        <w:t>17:30 Приезд в Айша-</w:t>
      </w:r>
      <w:proofErr w:type="spellStart"/>
      <w:r>
        <w:t>бибі</w:t>
      </w:r>
      <w:proofErr w:type="spellEnd"/>
      <w:r>
        <w:br/>
        <w:t>17:30-18:30 Экскурсия по местности</w:t>
      </w:r>
      <w:r>
        <w:br/>
        <w:t>18:30 Выезд в город Алматы</w:t>
      </w:r>
      <w:r>
        <w:br/>
        <w:t xml:space="preserve">20:00 Остановка </w:t>
      </w:r>
      <w:r>
        <w:br/>
        <w:t>20:30 Выезд в город Алматы</w:t>
      </w:r>
    </w:p>
    <w:p w14:paraId="33B091CC" w14:textId="28788E03" w:rsidR="00B84C13" w:rsidRDefault="00B84C13" w:rsidP="00B84C13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52491708" wp14:editId="4E7CE561">
                <wp:extent cx="304800" cy="304800"/>
                <wp:effectExtent l="0" t="0" r="0" b="0"/>
                <wp:docPr id="434641012" name="Прямоугольник 1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665F2" id="Прямоугольник 1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br/>
        <w:t>Приезд в город Алматы будет до 6:00 утра. Приблизительное время 01:00-2:00 * Точное время прибытия ориентировочно и зависит от общей дорожной ситуации и пунктуальности группы</w:t>
      </w:r>
    </w:p>
    <w:p w14:paraId="7C7EBB9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13"/>
    <w:rsid w:val="006C0B77"/>
    <w:rsid w:val="008242FF"/>
    <w:rsid w:val="00870751"/>
    <w:rsid w:val="00922C48"/>
    <w:rsid w:val="00B84C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3FC6"/>
  <w15:chartTrackingRefBased/>
  <w15:docId w15:val="{44318750-C471-4F44-AF5C-B52BE35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1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1</cp:revision>
  <dcterms:created xsi:type="dcterms:W3CDTF">2024-08-19T07:11:00Z</dcterms:created>
  <dcterms:modified xsi:type="dcterms:W3CDTF">2024-08-19T07:11:00Z</dcterms:modified>
</cp:coreProperties>
</file>